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1906147003174" w:lineRule="auto"/>
        <w:ind w:left="2027.9998779296875" w:right="1597.674560546875" w:firstLine="0"/>
        <w:jc w:val="center"/>
        <w:rPr>
          <w:rFonts w:ascii="Arial" w:cs="Arial" w:eastAsia="Arial" w:hAnsi="Arial"/>
          <w:b w:val="0"/>
          <w:i w:val="0"/>
          <w:smallCaps w:val="0"/>
          <w:strike w:val="0"/>
          <w:color w:val="1f497d"/>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799075" cy="57576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99075" cy="5757672"/>
                    </a:xfrm>
                    <a:prstGeom prst="rect"/>
                    <a:ln/>
                  </pic:spPr>
                </pic:pic>
              </a:graphicData>
            </a:graphic>
          </wp:inline>
        </w:drawing>
      </w:r>
      <w:r w:rsidDel="00000000" w:rsidR="00000000" w:rsidRPr="00000000">
        <w:rPr>
          <w:rFonts w:ascii="Arial" w:cs="Arial" w:eastAsia="Arial" w:hAnsi="Arial"/>
          <w:b w:val="0"/>
          <w:i w:val="0"/>
          <w:smallCaps w:val="0"/>
          <w:strike w:val="0"/>
          <w:color w:val="1f497d"/>
          <w:sz w:val="36.00135040283203"/>
          <w:szCs w:val="36.00135040283203"/>
          <w:u w:val="none"/>
          <w:shd w:fill="auto" w:val="clear"/>
          <w:vertAlign w:val="baseline"/>
          <w:rtl w:val="0"/>
        </w:rPr>
        <w:t xml:space="preserve">Algemene voorwaarden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e74b5"/>
          <w:sz w:val="25.921051025390625"/>
          <w:szCs w:val="25.921051025390625"/>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986083984375" w:line="240" w:lineRule="auto"/>
        <w:ind w:left="605.9980487823486" w:right="0" w:firstLine="0"/>
        <w:jc w:val="left"/>
        <w:rPr>
          <w:rFonts w:ascii="Arial" w:cs="Arial" w:eastAsia="Arial" w:hAnsi="Arial"/>
          <w:b w:val="0"/>
          <w:i w:val="0"/>
          <w:smallCaps w:val="0"/>
          <w:strike w:val="0"/>
          <w:color w:val="000000"/>
          <w:sz w:val="28.0810489654541"/>
          <w:szCs w:val="28.0810489654541"/>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ind w:left="0" w:firstLine="0"/>
        <w:rPr/>
      </w:pPr>
      <w:bookmarkStart w:colFirst="0" w:colLast="0" w:name="_gjdgxs" w:id="0"/>
      <w:bookmarkEnd w:id="0"/>
      <w:r w:rsidDel="00000000" w:rsidR="00000000" w:rsidRPr="00000000">
        <w:rPr>
          <w:rtl w:val="0"/>
        </w:rPr>
      </w:r>
    </w:p>
    <w:p w:rsidR="00000000" w:rsidDel="00000000" w:rsidP="00000000" w:rsidRDefault="00000000" w:rsidRPr="00000000" w14:paraId="00000005">
      <w:pPr>
        <w:rPr/>
      </w:pPr>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widowControl w:val="0"/>
            <w:spacing w:before="60" w:line="240" w:lineRule="auto"/>
            <w:ind w:left="0" w:right="0" w:firstLine="0"/>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1fob9te">
            <w:r w:rsidDel="00000000" w:rsidR="00000000" w:rsidRPr="00000000">
              <w:rPr>
                <w:b w:val="0"/>
                <w:color w:val="1155cc"/>
                <w:u w:val="single"/>
                <w:rtl w:val="0"/>
              </w:rPr>
              <w:t xml:space="preserve">1. Algemene voorwaarden Seafarma BV gevestigd te Spijkenisse</w:t>
            </w:r>
          </w:hyperlink>
          <w:r w:rsidDel="00000000" w:rsidR="00000000" w:rsidRPr="00000000">
            <w:rPr>
              <w:rtl w:val="0"/>
            </w:rPr>
          </w:r>
        </w:p>
        <w:p w:rsidR="00000000" w:rsidDel="00000000" w:rsidP="00000000" w:rsidRDefault="00000000" w:rsidRPr="00000000" w14:paraId="00000007">
          <w:pPr>
            <w:widowControl w:val="0"/>
            <w:spacing w:before="60" w:line="240" w:lineRule="auto"/>
            <w:ind w:left="0" w:right="0" w:firstLine="0"/>
            <w:rPr>
              <w:b w:val="0"/>
              <w:color w:val="1155cc"/>
              <w:u w:val="single"/>
            </w:rPr>
          </w:pPr>
          <w:hyperlink w:anchor="_3znysh7">
            <w:r w:rsidDel="00000000" w:rsidR="00000000" w:rsidRPr="00000000">
              <w:rPr>
                <w:b w:val="0"/>
                <w:color w:val="1155cc"/>
                <w:u w:val="single"/>
                <w:rtl w:val="0"/>
              </w:rPr>
              <w:t xml:space="preserve">2. Artikel 1: Algemeen/Toepasselijkheid</w:t>
            </w:r>
          </w:hyperlink>
          <w:r w:rsidDel="00000000" w:rsidR="00000000" w:rsidRPr="00000000">
            <w:rPr>
              <w:rtl w:val="0"/>
            </w:rPr>
          </w:r>
        </w:p>
        <w:p w:rsidR="00000000" w:rsidDel="00000000" w:rsidP="00000000" w:rsidRDefault="00000000" w:rsidRPr="00000000" w14:paraId="00000008">
          <w:pPr>
            <w:widowControl w:val="0"/>
            <w:spacing w:before="60" w:line="240" w:lineRule="auto"/>
            <w:ind w:left="0" w:right="0" w:firstLine="0"/>
            <w:rPr>
              <w:b w:val="0"/>
              <w:color w:val="1155cc"/>
              <w:u w:val="single"/>
            </w:rPr>
          </w:pPr>
          <w:hyperlink w:anchor="_2et92p0">
            <w:r w:rsidDel="00000000" w:rsidR="00000000" w:rsidRPr="00000000">
              <w:rPr>
                <w:b w:val="0"/>
                <w:color w:val="1155cc"/>
                <w:u w:val="single"/>
                <w:rtl w:val="0"/>
              </w:rPr>
              <w:t xml:space="preserve">3. Artikel 2: Prijzen</w:t>
            </w:r>
          </w:hyperlink>
          <w:r w:rsidDel="00000000" w:rsidR="00000000" w:rsidRPr="00000000">
            <w:rPr>
              <w:rtl w:val="0"/>
            </w:rPr>
          </w:r>
        </w:p>
        <w:p w:rsidR="00000000" w:rsidDel="00000000" w:rsidP="00000000" w:rsidRDefault="00000000" w:rsidRPr="00000000" w14:paraId="00000009">
          <w:pPr>
            <w:widowControl w:val="0"/>
            <w:spacing w:before="60" w:line="240" w:lineRule="auto"/>
            <w:ind w:left="0" w:right="0" w:firstLine="0"/>
            <w:rPr>
              <w:b w:val="0"/>
              <w:color w:val="1155cc"/>
              <w:u w:val="single"/>
            </w:rPr>
          </w:pPr>
          <w:hyperlink w:anchor="_tyjcwt">
            <w:r w:rsidDel="00000000" w:rsidR="00000000" w:rsidRPr="00000000">
              <w:rPr>
                <w:b w:val="0"/>
                <w:color w:val="1155cc"/>
                <w:u w:val="single"/>
                <w:rtl w:val="0"/>
              </w:rPr>
              <w:t xml:space="preserve">3. Artikel 3: Levering van zaken, diensten en overige werkzaamheden, verstrekken van monsters</w:t>
            </w:r>
          </w:hyperlink>
          <w:r w:rsidDel="00000000" w:rsidR="00000000" w:rsidRPr="00000000">
            <w:rPr>
              <w:rtl w:val="0"/>
            </w:rPr>
          </w:r>
        </w:p>
        <w:p w:rsidR="00000000" w:rsidDel="00000000" w:rsidP="00000000" w:rsidRDefault="00000000" w:rsidRPr="00000000" w14:paraId="0000000A">
          <w:pPr>
            <w:widowControl w:val="0"/>
            <w:spacing w:before="60" w:line="240" w:lineRule="auto"/>
            <w:ind w:left="0" w:right="0" w:firstLine="0"/>
            <w:rPr>
              <w:b w:val="0"/>
              <w:color w:val="1155cc"/>
              <w:u w:val="single"/>
            </w:rPr>
          </w:pPr>
          <w:hyperlink w:anchor="_3dy6vkm">
            <w:r w:rsidDel="00000000" w:rsidR="00000000" w:rsidRPr="00000000">
              <w:rPr>
                <w:b w:val="0"/>
                <w:color w:val="1155cc"/>
                <w:u w:val="single"/>
                <w:rtl w:val="0"/>
              </w:rPr>
              <w:t xml:space="preserve">4. Artikel 4: Betaling</w:t>
            </w:r>
          </w:hyperlink>
          <w:r w:rsidDel="00000000" w:rsidR="00000000" w:rsidRPr="00000000">
            <w:rPr>
              <w:rtl w:val="0"/>
            </w:rPr>
          </w:r>
        </w:p>
        <w:p w:rsidR="00000000" w:rsidDel="00000000" w:rsidP="00000000" w:rsidRDefault="00000000" w:rsidRPr="00000000" w14:paraId="0000000B">
          <w:pPr>
            <w:widowControl w:val="0"/>
            <w:spacing w:before="60" w:line="240" w:lineRule="auto"/>
            <w:ind w:left="0" w:right="0" w:firstLine="0"/>
            <w:rPr>
              <w:b w:val="0"/>
              <w:color w:val="1155cc"/>
              <w:u w:val="single"/>
            </w:rPr>
          </w:pPr>
          <w:hyperlink w:anchor="_1t3h5sf">
            <w:r w:rsidDel="00000000" w:rsidR="00000000" w:rsidRPr="00000000">
              <w:rPr>
                <w:b w:val="0"/>
                <w:color w:val="1155cc"/>
                <w:u w:val="single"/>
                <w:rtl w:val="0"/>
              </w:rPr>
              <w:t xml:space="preserve">5. Artikel 5: Verpakking</w:t>
            </w:r>
          </w:hyperlink>
          <w:r w:rsidDel="00000000" w:rsidR="00000000" w:rsidRPr="00000000">
            <w:rPr>
              <w:rtl w:val="0"/>
            </w:rPr>
          </w:r>
        </w:p>
        <w:p w:rsidR="00000000" w:rsidDel="00000000" w:rsidP="00000000" w:rsidRDefault="00000000" w:rsidRPr="00000000" w14:paraId="0000000C">
          <w:pPr>
            <w:widowControl w:val="0"/>
            <w:spacing w:before="60" w:line="240" w:lineRule="auto"/>
            <w:ind w:left="0" w:right="0" w:firstLine="0"/>
            <w:rPr>
              <w:b w:val="0"/>
              <w:color w:val="1155cc"/>
              <w:u w:val="single"/>
            </w:rPr>
          </w:pPr>
          <w:hyperlink w:anchor="_4d34og8">
            <w:r w:rsidDel="00000000" w:rsidR="00000000" w:rsidRPr="00000000">
              <w:rPr>
                <w:b w:val="0"/>
                <w:color w:val="1155cc"/>
                <w:u w:val="single"/>
                <w:rtl w:val="0"/>
              </w:rPr>
              <w:t xml:space="preserve">6. Artikel 6: Eigendomsvoorbehoud, pandrecht en retentierecht</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0" w:right="0" w:firstLine="0"/>
            <w:rPr>
              <w:b w:val="0"/>
              <w:color w:val="1155cc"/>
              <w:u w:val="single"/>
            </w:rPr>
          </w:pPr>
          <w:hyperlink w:anchor="_2s8eyo1">
            <w:r w:rsidDel="00000000" w:rsidR="00000000" w:rsidRPr="00000000">
              <w:rPr>
                <w:b w:val="0"/>
                <w:color w:val="1155cc"/>
                <w:u w:val="single"/>
                <w:rtl w:val="0"/>
              </w:rPr>
              <w:t xml:space="preserve">7. Artikel 7: Tekortkomingen; onderzoek en termijnen voor het indienen van een klacht</w:t>
            </w:r>
          </w:hyperlink>
          <w:r w:rsidDel="00000000" w:rsidR="00000000" w:rsidRPr="00000000">
            <w:rPr>
              <w:rtl w:val="0"/>
            </w:rPr>
          </w:r>
        </w:p>
        <w:p w:rsidR="00000000" w:rsidDel="00000000" w:rsidP="00000000" w:rsidRDefault="00000000" w:rsidRPr="00000000" w14:paraId="0000000E">
          <w:pPr>
            <w:widowControl w:val="0"/>
            <w:spacing w:before="60" w:line="240" w:lineRule="auto"/>
            <w:ind w:left="0" w:right="0" w:firstLine="0"/>
            <w:rPr>
              <w:b w:val="0"/>
              <w:color w:val="1155cc"/>
              <w:u w:val="single"/>
            </w:rPr>
          </w:pPr>
          <w:hyperlink w:anchor="_17dp8vu">
            <w:r w:rsidDel="00000000" w:rsidR="00000000" w:rsidRPr="00000000">
              <w:rPr>
                <w:b w:val="0"/>
                <w:color w:val="1155cc"/>
                <w:u w:val="single"/>
                <w:rtl w:val="0"/>
              </w:rPr>
              <w:t xml:space="preserve">8. Artikel 8: Garantiebepaling</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0" w:right="0" w:firstLine="0"/>
            <w:rPr>
              <w:b w:val="0"/>
              <w:color w:val="1155cc"/>
              <w:u w:val="single"/>
            </w:rPr>
          </w:pPr>
          <w:hyperlink w:anchor="_3rdcrjn">
            <w:r w:rsidDel="00000000" w:rsidR="00000000" w:rsidRPr="00000000">
              <w:rPr>
                <w:b w:val="0"/>
                <w:color w:val="1155cc"/>
                <w:u w:val="single"/>
                <w:rtl w:val="0"/>
              </w:rPr>
              <w:t xml:space="preserve">9. Artikel 9: Aansprakelijkheid</w:t>
            </w:r>
          </w:hyperlink>
          <w:r w:rsidDel="00000000" w:rsidR="00000000" w:rsidRPr="00000000">
            <w:rPr>
              <w:rtl w:val="0"/>
            </w:rPr>
          </w:r>
        </w:p>
        <w:p w:rsidR="00000000" w:rsidDel="00000000" w:rsidP="00000000" w:rsidRDefault="00000000" w:rsidRPr="00000000" w14:paraId="00000010">
          <w:pPr>
            <w:widowControl w:val="0"/>
            <w:spacing w:before="60" w:line="240" w:lineRule="auto"/>
            <w:ind w:left="0" w:right="0" w:firstLine="0"/>
            <w:rPr>
              <w:b w:val="0"/>
              <w:color w:val="1155cc"/>
              <w:u w:val="single"/>
            </w:rPr>
          </w:pPr>
          <w:hyperlink w:anchor="_26in1rg">
            <w:r w:rsidDel="00000000" w:rsidR="00000000" w:rsidRPr="00000000">
              <w:rPr>
                <w:b w:val="0"/>
                <w:color w:val="1155cc"/>
                <w:u w:val="single"/>
                <w:rtl w:val="0"/>
              </w:rPr>
              <w:t xml:space="preserve">10. Artikel 10: Opschorting, beëindiging en ontbinding</w:t>
            </w:r>
          </w:hyperlink>
          <w:r w:rsidDel="00000000" w:rsidR="00000000" w:rsidRPr="00000000">
            <w:rPr>
              <w:rtl w:val="0"/>
            </w:rPr>
          </w:r>
        </w:p>
        <w:p w:rsidR="00000000" w:rsidDel="00000000" w:rsidP="00000000" w:rsidRDefault="00000000" w:rsidRPr="00000000" w14:paraId="00000011">
          <w:pPr>
            <w:widowControl w:val="0"/>
            <w:spacing w:before="60" w:line="240" w:lineRule="auto"/>
            <w:ind w:left="0" w:right="0" w:firstLine="0"/>
            <w:rPr>
              <w:b w:val="0"/>
              <w:color w:val="1155cc"/>
              <w:u w:val="single"/>
            </w:rPr>
          </w:pPr>
          <w:hyperlink w:anchor="_lnxbz9">
            <w:r w:rsidDel="00000000" w:rsidR="00000000" w:rsidRPr="00000000">
              <w:rPr>
                <w:b w:val="0"/>
                <w:color w:val="1155cc"/>
                <w:u w:val="single"/>
                <w:rtl w:val="0"/>
              </w:rPr>
              <w:t xml:space="preserve">11. Artikel 11: Omstandigheden buiten iemands wil</w:t>
            </w:r>
          </w:hyperlink>
          <w:r w:rsidDel="00000000" w:rsidR="00000000" w:rsidRPr="00000000">
            <w:rPr>
              <w:rtl w:val="0"/>
            </w:rPr>
          </w:r>
        </w:p>
        <w:p w:rsidR="00000000" w:rsidDel="00000000" w:rsidP="00000000" w:rsidRDefault="00000000" w:rsidRPr="00000000" w14:paraId="00000012">
          <w:pPr>
            <w:widowControl w:val="0"/>
            <w:spacing w:before="60" w:line="240" w:lineRule="auto"/>
            <w:ind w:left="0" w:right="0" w:firstLine="0"/>
            <w:rPr>
              <w:b w:val="0"/>
              <w:color w:val="1155cc"/>
              <w:u w:val="single"/>
            </w:rPr>
          </w:pPr>
          <w:hyperlink w:anchor="_35nkun2">
            <w:r w:rsidDel="00000000" w:rsidR="00000000" w:rsidRPr="00000000">
              <w:rPr>
                <w:b w:val="0"/>
                <w:color w:val="1155cc"/>
                <w:u w:val="single"/>
                <w:rtl w:val="0"/>
              </w:rPr>
              <w:t xml:space="preserve">12. Artikel 12: Vrijwaring Koper</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0" w:right="0" w:firstLine="0"/>
            <w:rPr>
              <w:b w:val="0"/>
              <w:color w:val="1155cc"/>
              <w:u w:val="single"/>
            </w:rPr>
          </w:pPr>
          <w:hyperlink w:anchor="_1ksv4uv">
            <w:r w:rsidDel="00000000" w:rsidR="00000000" w:rsidRPr="00000000">
              <w:rPr>
                <w:b w:val="0"/>
                <w:color w:val="1155cc"/>
                <w:u w:val="single"/>
                <w:rtl w:val="0"/>
              </w:rPr>
              <w:t xml:space="preserve">13. Artikel 13: Vervaltermijn</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0" w:right="0" w:firstLine="0"/>
            <w:rPr>
              <w:b w:val="0"/>
              <w:color w:val="1155cc"/>
              <w:u w:val="single"/>
            </w:rPr>
          </w:pPr>
          <w:hyperlink w:anchor="_44sinio">
            <w:r w:rsidDel="00000000" w:rsidR="00000000" w:rsidRPr="00000000">
              <w:rPr>
                <w:b w:val="0"/>
                <w:color w:val="1155cc"/>
                <w:u w:val="single"/>
                <w:rtl w:val="0"/>
              </w:rPr>
              <w:t xml:space="preserve">14. Artikel 14: Retourzendingen</w:t>
            </w:r>
          </w:hyperlink>
          <w:r w:rsidDel="00000000" w:rsidR="00000000" w:rsidRPr="00000000">
            <w:rPr>
              <w:rtl w:val="0"/>
            </w:rPr>
          </w:r>
        </w:p>
        <w:p w:rsidR="00000000" w:rsidDel="00000000" w:rsidP="00000000" w:rsidRDefault="00000000" w:rsidRPr="00000000" w14:paraId="00000015">
          <w:pPr>
            <w:widowControl w:val="0"/>
            <w:spacing w:before="60" w:line="240" w:lineRule="auto"/>
            <w:ind w:left="0" w:right="0" w:firstLine="0"/>
            <w:rPr>
              <w:b w:val="0"/>
              <w:color w:val="1155cc"/>
              <w:u w:val="single"/>
            </w:rPr>
          </w:pPr>
          <w:hyperlink w:anchor="_2jxsxqh">
            <w:r w:rsidDel="00000000" w:rsidR="00000000" w:rsidRPr="00000000">
              <w:rPr>
                <w:b w:val="0"/>
                <w:color w:val="1155cc"/>
                <w:u w:val="single"/>
                <w:rtl w:val="0"/>
              </w:rPr>
              <w:t xml:space="preserve">15. Artikel 15: Toepasselijk recht en jurisdictie</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0" w:right="0" w:firstLine="0"/>
            <w:rPr>
              <w:b w:val="0"/>
              <w:color w:val="1155cc"/>
              <w:u w:val="single"/>
            </w:rPr>
          </w:pPr>
          <w:hyperlink w:anchor="_z337ya">
            <w:r w:rsidDel="00000000" w:rsidR="00000000" w:rsidRPr="00000000">
              <w:rPr>
                <w:b w:val="0"/>
                <w:color w:val="1155cc"/>
                <w:u w:val="single"/>
                <w:rtl w:val="0"/>
              </w:rPr>
              <w:t xml:space="preserve">16. Artikel 16: Certificaten</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0" w:right="0" w:firstLine="0"/>
            <w:rPr>
              <w:b w:val="0"/>
              <w:color w:val="1155cc"/>
              <w:u w:val="single"/>
            </w:rPr>
          </w:pPr>
          <w:hyperlink w:anchor="_3j2qqm3">
            <w:r w:rsidDel="00000000" w:rsidR="00000000" w:rsidRPr="00000000">
              <w:rPr>
                <w:b w:val="0"/>
                <w:color w:val="1155cc"/>
                <w:u w:val="single"/>
                <w:rtl w:val="0"/>
              </w:rPr>
              <w:t xml:space="preserve">17. Artikel 17: Gekoelde producten</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0" w:right="0" w:firstLine="0"/>
            <w:rPr>
              <w:b w:val="0"/>
              <w:color w:val="1155cc"/>
              <w:u w:val="single"/>
            </w:rPr>
          </w:pPr>
          <w:hyperlink w:anchor="_1y810tw">
            <w:r w:rsidDel="00000000" w:rsidR="00000000" w:rsidRPr="00000000">
              <w:rPr>
                <w:b w:val="0"/>
                <w:color w:val="1155cc"/>
                <w:u w:val="single"/>
                <w:rtl w:val="0"/>
              </w:rPr>
              <w:t xml:space="preserve">18. Artikel 18: Beslissende toets, wijziging van de voorwaarden, nietigheids- en nietigheid artikelen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pStyle w:val="Heading1"/>
        <w:spacing w:after="0" w:lineRule="auto"/>
        <w:ind w:firstLine="720"/>
        <w:rPr>
          <w:color w:val="1f497d"/>
          <w:sz w:val="28.0810489654541"/>
          <w:szCs w:val="28.0810489654541"/>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numPr>
          <w:ilvl w:val="0"/>
          <w:numId w:val="20"/>
        </w:numPr>
        <w:spacing w:before="0" w:lineRule="auto"/>
        <w:ind w:left="720" w:hanging="360"/>
        <w:rPr/>
      </w:pPr>
      <w:bookmarkStart w:colFirst="0" w:colLast="0" w:name="_1fob9te" w:id="2"/>
      <w:bookmarkEnd w:id="2"/>
      <w:r w:rsidDel="00000000" w:rsidR="00000000" w:rsidRPr="00000000">
        <w:rPr>
          <w:rtl w:val="0"/>
        </w:rPr>
        <w:t xml:space="preserve">Algemene voorwaarden </w:t>
      </w:r>
      <w:r w:rsidDel="00000000" w:rsidR="00000000" w:rsidRPr="00000000">
        <w:rPr>
          <w:rtl w:val="0"/>
        </w:rPr>
        <w:t xml:space="preserve">Seafarma</w:t>
      </w:r>
      <w:r w:rsidDel="00000000" w:rsidR="00000000" w:rsidRPr="00000000">
        <w:rPr>
          <w:rtl w:val="0"/>
        </w:rPr>
        <w:t xml:space="preserve"> BV gevestigd te Spijkenisse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1. </w:t>
      </w:r>
      <w:r w:rsidDel="00000000" w:rsidR="00000000" w:rsidRPr="00000000">
        <w:rPr>
          <w:rtl w:val="0"/>
        </w:rPr>
        <w:t xml:space="preserve">Met </w:t>
      </w:r>
      <w:r w:rsidDel="00000000" w:rsidR="00000000" w:rsidRPr="00000000">
        <w:rPr>
          <w:rtl w:val="0"/>
        </w:rPr>
        <w:t xml:space="preserve">"Seafarma</w:t>
      </w:r>
      <w:r w:rsidDel="00000000" w:rsidR="00000000" w:rsidRPr="00000000">
        <w:rPr>
          <w:rtl w:val="0"/>
        </w:rPr>
        <w:t xml:space="preserve"> BV" wordt </w:t>
      </w:r>
      <w:r w:rsidDel="00000000" w:rsidR="00000000" w:rsidRPr="00000000">
        <w:rPr>
          <w:rtl w:val="0"/>
        </w:rPr>
        <w:t xml:space="preserve">Seafarma</w:t>
      </w:r>
      <w:r w:rsidDel="00000000" w:rsidR="00000000" w:rsidRPr="00000000">
        <w:rPr>
          <w:rtl w:val="0"/>
        </w:rPr>
        <w:t xml:space="preserve"> BV bedoeld, een bedrijf geregistreerd in Hoogvliet, Nederland, en ingeschreven bij de Kamer van Koophandel Rotterdam onder registratienummer 24274073.</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2. </w:t>
      </w:r>
      <w:r w:rsidDel="00000000" w:rsidR="00000000" w:rsidRPr="00000000">
        <w:rPr>
          <w:rtl w:val="0"/>
        </w:rPr>
        <w:t xml:space="preserve">Onder "Koper" wordt verstaan iedere natuurlijke of rechtspersoon die een overeenkomst met </w:t>
      </w:r>
      <w:r w:rsidDel="00000000" w:rsidR="00000000" w:rsidRPr="00000000">
        <w:rPr>
          <w:rtl w:val="0"/>
        </w:rPr>
        <w:t xml:space="preserve">Seafarma</w:t>
      </w:r>
      <w:r w:rsidDel="00000000" w:rsidR="00000000" w:rsidRPr="00000000">
        <w:rPr>
          <w:rtl w:val="0"/>
        </w:rPr>
        <w:t xml:space="preserve"> BV heeft gesloten of voornemens is een overeenkomst met </w:t>
      </w:r>
      <w:r w:rsidDel="00000000" w:rsidR="00000000" w:rsidRPr="00000000">
        <w:rPr>
          <w:rtl w:val="0"/>
        </w:rPr>
        <w:t xml:space="preserve">Seafarma</w:t>
      </w:r>
      <w:r w:rsidDel="00000000" w:rsidR="00000000" w:rsidRPr="00000000">
        <w:rPr>
          <w:rtl w:val="0"/>
        </w:rPr>
        <w:t xml:space="preserve"> BV aan te gaan. Hieronder vallen ook hun vertegenwoordigers, gemachtigde agenten en wettelijke opvolgers.</w:t>
      </w:r>
      <w:r w:rsidDel="00000000" w:rsidR="00000000" w:rsidRPr="00000000">
        <w:rPr>
          <w:vertAlign w:val="baseline"/>
          <w:rtl w:val="0"/>
        </w:rPr>
        <w:t xml:space="preserve">  </w:t>
      </w:r>
    </w:p>
    <w:p w:rsidR="00000000" w:rsidDel="00000000" w:rsidP="00000000" w:rsidRDefault="00000000" w:rsidRPr="00000000" w14:paraId="0000001D">
      <w:pPr>
        <w:pStyle w:val="Heading1"/>
        <w:widowControl w:val="0"/>
        <w:numPr>
          <w:ilvl w:val="0"/>
          <w:numId w:val="20"/>
        </w:numPr>
        <w:spacing w:before="492.965087890625" w:line="240" w:lineRule="auto"/>
        <w:ind w:left="720" w:hanging="360"/>
        <w:rPr>
          <w:vertAlign w:val="baseline"/>
        </w:rPr>
      </w:pPr>
      <w:bookmarkStart w:colFirst="0" w:colLast="0" w:name="_3znysh7" w:id="3"/>
      <w:bookmarkEnd w:id="3"/>
      <w:r w:rsidDel="00000000" w:rsidR="00000000" w:rsidRPr="00000000">
        <w:rPr>
          <w:vertAlign w:val="baseline"/>
          <w:rtl w:val="0"/>
        </w:rPr>
        <w:t xml:space="preserve">Artikel 1: Algemeen/Toepasselijkheid</w:t>
      </w: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t xml:space="preserve">1. Deze voorwaarden zijn van toepassing op alle aanbiedingen en overeenkomsten tussen </w:t>
      </w:r>
      <w:r w:rsidDel="00000000" w:rsidR="00000000" w:rsidRPr="00000000">
        <w:rPr>
          <w:rtl w:val="0"/>
        </w:rPr>
        <w:t xml:space="preserve">Seafarma</w:t>
      </w:r>
      <w:r w:rsidDel="00000000" w:rsidR="00000000" w:rsidRPr="00000000">
        <w:rPr>
          <w:rtl w:val="0"/>
        </w:rPr>
        <w:t xml:space="preserve"> BV en de koper, met betrekking tot alle door </w:t>
      </w:r>
      <w:r w:rsidDel="00000000" w:rsidR="00000000" w:rsidRPr="00000000">
        <w:rPr>
          <w:rtl w:val="0"/>
        </w:rPr>
        <w:t xml:space="preserve">Seafarma</w:t>
      </w:r>
      <w:r w:rsidDel="00000000" w:rsidR="00000000" w:rsidRPr="00000000">
        <w:rPr>
          <w:rtl w:val="0"/>
        </w:rPr>
        <w:t xml:space="preserve"> BV geleverde producten, diensten en activiteiten.</w:t>
      </w:r>
    </w:p>
    <w:p w:rsidR="00000000" w:rsidDel="00000000" w:rsidP="00000000" w:rsidRDefault="00000000" w:rsidRPr="00000000" w14:paraId="0000001F">
      <w:pPr>
        <w:widowControl w:val="0"/>
        <w:spacing w:before="337.813720703125" w:line="234.08560752868652" w:lineRule="auto"/>
        <w:ind w:right="611.29638671875" w:firstLine="610.4910278320312"/>
        <w:rPr/>
      </w:pPr>
      <w:r w:rsidDel="00000000" w:rsidR="00000000" w:rsidRPr="00000000">
        <w:rPr>
          <w:rtl w:val="0"/>
        </w:rPr>
        <w:t xml:space="preserve">2. Wijzigingen in deze voorwaarden zijn slechts geldig indien deze schriftelijk door </w:t>
      </w:r>
      <w:r w:rsidDel="00000000" w:rsidR="00000000" w:rsidRPr="00000000">
        <w:rPr>
          <w:rtl w:val="0"/>
        </w:rPr>
        <w:t xml:space="preserve">Seafarma</w:t>
      </w:r>
      <w:r w:rsidDel="00000000" w:rsidR="00000000" w:rsidRPr="00000000">
        <w:rPr>
          <w:rtl w:val="0"/>
        </w:rPr>
        <w:t xml:space="preserve"> BV en Koper zijn overeengekomen.</w:t>
      </w:r>
    </w:p>
    <w:p w:rsidR="00000000" w:rsidDel="00000000" w:rsidP="00000000" w:rsidRDefault="00000000" w:rsidRPr="00000000" w14:paraId="00000020">
      <w:pPr>
        <w:widowControl w:val="0"/>
        <w:spacing w:before="334.4140625" w:line="234.0851640701294" w:lineRule="auto"/>
        <w:ind w:left="890.3213500976562" w:right="302.880859375" w:hanging="277.86460876464844"/>
        <w:rPr/>
      </w:pPr>
      <w:r w:rsidDel="00000000" w:rsidR="00000000" w:rsidRPr="00000000">
        <w:rPr>
          <w:rtl w:val="0"/>
        </w:rPr>
        <w:t xml:space="preserve">3. De eigen voorwaarden van de koper, ook al zijn deze in diens documenten vermeld, worden niet aanvaard.</w:t>
      </w:r>
    </w:p>
    <w:p w:rsidR="00000000" w:rsidDel="00000000" w:rsidP="00000000" w:rsidRDefault="00000000" w:rsidRPr="00000000" w14:paraId="00000021">
      <w:pPr>
        <w:widowControl w:val="0"/>
        <w:spacing w:before="336.8145751953125" w:line="232.3778772354126" w:lineRule="auto"/>
        <w:ind w:left="892.5678253173828" w:right="207.14599609375" w:hanging="289.09706115722656"/>
        <w:rPr/>
      </w:pPr>
      <w:r w:rsidDel="00000000" w:rsidR="00000000" w:rsidRPr="00000000">
        <w:rPr>
          <w:rtl w:val="0"/>
        </w:rPr>
        <w:t xml:space="preserve">4. De aanbiedingen van </w:t>
      </w:r>
      <w:r w:rsidDel="00000000" w:rsidR="00000000" w:rsidRPr="00000000">
        <w:rPr>
          <w:rtl w:val="0"/>
        </w:rPr>
        <w:t xml:space="preserve">Seafarma</w:t>
      </w:r>
      <w:r w:rsidDel="00000000" w:rsidR="00000000" w:rsidRPr="00000000">
        <w:rPr>
          <w:rtl w:val="0"/>
        </w:rPr>
        <w:t xml:space="preserve"> BV zijn vrijblijvend en binden ons niet, tenzij deze schriftelijk zijn bevestigd.</w:t>
      </w:r>
    </w:p>
    <w:p w:rsidR="00000000" w:rsidDel="00000000" w:rsidP="00000000" w:rsidRDefault="00000000" w:rsidRPr="00000000" w14:paraId="00000022">
      <w:pPr>
        <w:widowControl w:val="0"/>
        <w:spacing w:before="338.81103515625" w:lineRule="auto"/>
        <w:ind w:right="1056.649169921875" w:firstLine="613.2991790771484"/>
        <w:rPr/>
      </w:pPr>
      <w:r w:rsidDel="00000000" w:rsidR="00000000" w:rsidRPr="00000000">
        <w:rPr>
          <w:rtl w:val="0"/>
        </w:rPr>
        <w:t xml:space="preserve">5. Een overeenkomst komt pas tot stand nadat </w:t>
      </w:r>
      <w:r w:rsidDel="00000000" w:rsidR="00000000" w:rsidRPr="00000000">
        <w:rPr>
          <w:rtl w:val="0"/>
        </w:rPr>
        <w:t xml:space="preserve">Seafarma</w:t>
      </w:r>
      <w:r w:rsidDel="00000000" w:rsidR="00000000" w:rsidRPr="00000000">
        <w:rPr>
          <w:rtl w:val="0"/>
        </w:rPr>
        <w:t xml:space="preserve"> BV de bestelling van Koper schriftelijk heeft bevestigd, dan wel met de uitvoering daarvan is begonnen.</w:t>
      </w:r>
    </w:p>
    <w:p w:rsidR="00000000" w:rsidDel="00000000" w:rsidP="00000000" w:rsidRDefault="00000000" w:rsidRPr="00000000" w14:paraId="00000023">
      <w:pPr>
        <w:widowControl w:val="0"/>
        <w:spacing w:before="337.813720703125" w:line="233.74388694763184" w:lineRule="auto"/>
        <w:ind w:right="45.037841796875" w:firstLine="610.4910278320312"/>
        <w:rPr>
          <w:color w:val="2e74b5"/>
          <w:sz w:val="25.921051025390625"/>
          <w:szCs w:val="25.921051025390625"/>
        </w:rPr>
      </w:pPr>
      <w:r w:rsidDel="00000000" w:rsidR="00000000" w:rsidRPr="00000000">
        <w:rPr>
          <w:rtl w:val="0"/>
        </w:rPr>
        <w:t xml:space="preserve">6. Indien </w:t>
      </w:r>
      <w:r w:rsidDel="00000000" w:rsidR="00000000" w:rsidRPr="00000000">
        <w:rPr>
          <w:rtl w:val="0"/>
        </w:rPr>
        <w:t xml:space="preserve">Seafarma</w:t>
      </w:r>
      <w:r w:rsidDel="00000000" w:rsidR="00000000" w:rsidRPr="00000000">
        <w:rPr>
          <w:rtl w:val="0"/>
        </w:rPr>
        <w:t xml:space="preserve"> optreedt als expediteur (inclusief fiscale vertegenwoordiging) zijn naast deze voorwaarden de Nederlandse Expeditievoorwaarden (FENEX), zoals gedeponeerd ter griffie van de Nederlandse rechtbanken, van toepassing.</w:t>
      </w:r>
      <w:r w:rsidDel="00000000" w:rsidR="00000000" w:rsidRPr="00000000">
        <w:rPr>
          <w:rtl w:val="0"/>
        </w:rPr>
      </w:r>
    </w:p>
    <w:p w:rsidR="00000000" w:rsidDel="00000000" w:rsidP="00000000" w:rsidRDefault="00000000" w:rsidRPr="00000000" w14:paraId="00000024">
      <w:pPr>
        <w:pStyle w:val="Heading1"/>
        <w:widowControl w:val="0"/>
        <w:numPr>
          <w:ilvl w:val="0"/>
          <w:numId w:val="20"/>
        </w:numPr>
        <w:spacing w:before="337.813720703125" w:line="233.74388694763184" w:lineRule="auto"/>
        <w:ind w:left="720" w:right="45.037841796875" w:hanging="360"/>
        <w:rPr>
          <w:vertAlign w:val="baseline"/>
        </w:rPr>
      </w:pPr>
      <w:bookmarkStart w:colFirst="0" w:colLast="0" w:name="_2et92p0" w:id="4"/>
      <w:bookmarkEnd w:id="4"/>
      <w:r w:rsidDel="00000000" w:rsidR="00000000" w:rsidRPr="00000000">
        <w:rPr>
          <w:vertAlign w:val="baseline"/>
          <w:rtl w:val="0"/>
        </w:rPr>
        <w:t xml:space="preserve">Artikel 2: Prijzen</w:t>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1. </w:t>
      </w:r>
      <w:r w:rsidDel="00000000" w:rsidR="00000000" w:rsidRPr="00000000">
        <w:rPr>
          <w:rtl w:val="0"/>
        </w:rPr>
        <w:t xml:space="preserve">Alle prijzen zijn nettoprijzen en zijn exclusief BTW, transport- of verpakkingskosten, tenzij uitdrukkelijk schriftelijk anders is overeengekomen. Prijzen zijn gebaseerd op de tarieven en wisselkoersen op het moment van de aanbieding.</w:t>
      </w:r>
      <w:r w:rsidDel="00000000" w:rsidR="00000000" w:rsidRPr="00000000">
        <w:rPr>
          <w:rtl w:val="0"/>
        </w:rPr>
      </w:r>
    </w:p>
    <w:p w:rsidR="00000000" w:rsidDel="00000000" w:rsidP="00000000" w:rsidRDefault="00000000" w:rsidRPr="00000000" w14:paraId="00000026">
      <w:pPr>
        <w:rPr/>
      </w:pPr>
      <w:r w:rsidDel="00000000" w:rsidR="00000000" w:rsidRPr="00000000">
        <w:rPr>
          <w:vertAlign w:val="baseline"/>
          <w:rtl w:val="0"/>
        </w:rPr>
        <w:t xml:space="preserve">2. </w:t>
      </w:r>
      <w:r w:rsidDel="00000000" w:rsidR="00000000" w:rsidRPr="00000000">
        <w:rPr>
          <w:rtl w:val="0"/>
        </w:rPr>
        <w:t xml:space="preserve">Indien kosten zoals materiaalprijzen, vrachtkosten, lonen, belastingen, invoerrechten of andere door de overheid opgelegde uitgaven stijgen nadat de overeenkomst tot stand is gekomen maar vóór levering, heeft </w:t>
      </w:r>
      <w:r w:rsidDel="00000000" w:rsidR="00000000" w:rsidRPr="00000000">
        <w:rPr>
          <w:rtl w:val="0"/>
        </w:rPr>
        <w:t xml:space="preserve">Seafarma</w:t>
      </w:r>
      <w:r w:rsidDel="00000000" w:rsidR="00000000" w:rsidRPr="00000000">
        <w:rPr>
          <w:rtl w:val="0"/>
        </w:rPr>
        <w:t xml:space="preserve"> BV het recht om de prijs dienovereenkomstig aan te passen. Andere factoren, zoals wisselkoersschommelingen, grondstofkosten of prijswijzigingen bij leveranciers, kunnen ook leiden tot prijsverhogingen. De Koper kan de overeenkomst niet annuleren vanwege deze wijzigingen.</w:t>
      </w:r>
    </w:p>
    <w:p w:rsidR="00000000" w:rsidDel="00000000" w:rsidP="00000000" w:rsidRDefault="00000000" w:rsidRPr="00000000" w14:paraId="00000027">
      <w:pPr>
        <w:rPr>
          <w:vertAlign w:val="baseline"/>
        </w:rPr>
      </w:pPr>
      <w:r w:rsidDel="00000000" w:rsidR="00000000" w:rsidRPr="00000000">
        <w:rPr>
          <w:vertAlign w:val="baseline"/>
          <w:rtl w:val="0"/>
        </w:rPr>
        <w:t xml:space="preserve">3. </w:t>
      </w:r>
      <w:r w:rsidDel="00000000" w:rsidR="00000000" w:rsidRPr="00000000">
        <w:rPr>
          <w:rtl w:val="0"/>
        </w:rPr>
        <w:t xml:space="preserve">Seafarma</w:t>
      </w:r>
      <w:r w:rsidDel="00000000" w:rsidR="00000000" w:rsidRPr="00000000">
        <w:rPr>
          <w:rtl w:val="0"/>
        </w:rPr>
        <w:t xml:space="preserve"> BV zal Koper schriftelijk op de hoogte stellen van eventuele prijsverhogingen.</w:t>
      </w:r>
      <w:r w:rsidDel="00000000" w:rsidR="00000000" w:rsidRPr="00000000">
        <w:rPr>
          <w:rtl w:val="0"/>
        </w:rPr>
      </w:r>
    </w:p>
    <w:p w:rsidR="00000000" w:rsidDel="00000000" w:rsidP="00000000" w:rsidRDefault="00000000" w:rsidRPr="00000000" w14:paraId="00000028">
      <w:pPr>
        <w:pStyle w:val="Heading1"/>
        <w:widowControl w:val="0"/>
        <w:numPr>
          <w:ilvl w:val="0"/>
          <w:numId w:val="5"/>
        </w:numPr>
        <w:spacing w:before="478.6944580078125" w:line="240" w:lineRule="auto"/>
        <w:ind w:left="720" w:hanging="360"/>
        <w:rPr/>
      </w:pPr>
      <w:bookmarkStart w:colFirst="0" w:colLast="0" w:name="_tyjcwt" w:id="5"/>
      <w:bookmarkEnd w:id="5"/>
      <w:r w:rsidDel="00000000" w:rsidR="00000000" w:rsidRPr="00000000">
        <w:rPr>
          <w:vertAlign w:val="baseline"/>
          <w:rtl w:val="0"/>
        </w:rPr>
        <w:t xml:space="preserve"> </w:t>
      </w:r>
      <w:r w:rsidDel="00000000" w:rsidR="00000000" w:rsidRPr="00000000">
        <w:rPr>
          <w:color w:val="365f91"/>
          <w:vertAlign w:val="baseline"/>
          <w:rtl w:val="0"/>
        </w:rPr>
        <w:t xml:space="preserve">Artikel 3: Levering van zaken, diensten en overige werkzaamheden, verstrekken van monsters</w:t>
      </w:r>
      <w:r w:rsidDel="00000000" w:rsidR="00000000" w:rsidRPr="00000000">
        <w:rPr>
          <w:rtl w:val="0"/>
        </w:rPr>
      </w:r>
    </w:p>
    <w:p w:rsidR="00000000" w:rsidDel="00000000" w:rsidP="00000000" w:rsidRDefault="00000000" w:rsidRPr="00000000" w14:paraId="00000029">
      <w:pPr>
        <w:rPr/>
      </w:pPr>
      <w:r w:rsidDel="00000000" w:rsidR="00000000" w:rsidRPr="00000000">
        <w:rPr>
          <w:vertAlign w:val="baseline"/>
          <w:rtl w:val="0"/>
        </w:rPr>
        <w:t xml:space="preserve">1. </w:t>
      </w:r>
      <w:r w:rsidDel="00000000" w:rsidR="00000000" w:rsidRPr="00000000">
        <w:rPr>
          <w:rtl w:val="0"/>
        </w:rPr>
        <w:t xml:space="preserve">Levering vindt plaats "ex works" (volgens de laatste versie van Incoterms), tenzij schriftelijk anders is overeengekomen. Dit betekent dat de Koper verantwoordelijk is voor het transport en de bijbehorende kosten.</w:t>
      </w:r>
    </w:p>
    <w:p w:rsidR="00000000" w:rsidDel="00000000" w:rsidP="00000000" w:rsidRDefault="00000000" w:rsidRPr="00000000" w14:paraId="0000002A">
      <w:pPr>
        <w:rPr>
          <w:vertAlign w:val="baseline"/>
        </w:rPr>
      </w:pPr>
      <w:r w:rsidDel="00000000" w:rsidR="00000000" w:rsidRPr="00000000">
        <w:rPr>
          <w:vertAlign w:val="baseline"/>
          <w:rtl w:val="0"/>
        </w:rPr>
        <w:t xml:space="preserve">2. </w:t>
      </w:r>
      <w:r w:rsidDel="00000000" w:rsidR="00000000" w:rsidRPr="00000000">
        <w:rPr>
          <w:rtl w:val="0"/>
        </w:rPr>
        <w:t xml:space="preserve">Deelleveringen zijn toegestaan en worden onmiddellijk in rekening gebracht.</w:t>
      </w:r>
      <w:r w:rsidDel="00000000" w:rsidR="00000000" w:rsidRPr="00000000">
        <w:rPr>
          <w:rtl w:val="0"/>
        </w:rPr>
      </w:r>
    </w:p>
    <w:p w:rsidR="00000000" w:rsidDel="00000000" w:rsidP="00000000" w:rsidRDefault="00000000" w:rsidRPr="00000000" w14:paraId="0000002B">
      <w:pPr>
        <w:rPr/>
      </w:pPr>
      <w:r w:rsidDel="00000000" w:rsidR="00000000" w:rsidRPr="00000000">
        <w:rPr>
          <w:vertAlign w:val="baseline"/>
          <w:rtl w:val="0"/>
        </w:rPr>
        <w:t xml:space="preserve">3. </w:t>
      </w:r>
      <w:r w:rsidDel="00000000" w:rsidR="00000000" w:rsidRPr="00000000">
        <w:rPr>
          <w:rtl w:val="0"/>
        </w:rPr>
        <w:t xml:space="preserve">Leveringstermijnen en uitvoeringsperiode van de dienstverlening zijn schattingen en binden </w:t>
      </w:r>
      <w:r w:rsidDel="00000000" w:rsidR="00000000" w:rsidRPr="00000000">
        <w:rPr>
          <w:rtl w:val="0"/>
        </w:rPr>
        <w:t xml:space="preserve">Seafarma</w:t>
      </w:r>
      <w:r w:rsidDel="00000000" w:rsidR="00000000" w:rsidRPr="00000000">
        <w:rPr>
          <w:rtl w:val="0"/>
        </w:rPr>
        <w:t xml:space="preserve"> BV niet.</w:t>
      </w:r>
    </w:p>
    <w:p w:rsidR="00000000" w:rsidDel="00000000" w:rsidP="00000000" w:rsidRDefault="00000000" w:rsidRPr="00000000" w14:paraId="0000002C">
      <w:pPr>
        <w:rPr/>
      </w:pPr>
      <w:r w:rsidDel="00000000" w:rsidR="00000000" w:rsidRPr="00000000">
        <w:rPr>
          <w:vertAlign w:val="baseline"/>
          <w:rtl w:val="0"/>
        </w:rPr>
        <w:t xml:space="preserve">4. </w:t>
      </w:r>
      <w:r w:rsidDel="00000000" w:rsidR="00000000" w:rsidRPr="00000000">
        <w:rPr>
          <w:rtl w:val="0"/>
        </w:rPr>
        <w:t xml:space="preserve">Indien de levering langer duurt dan verwacht, kan de koper geen aanspraak maken op schadevergoeding, de overeenkomst ontbinden of zijn verplichtingen opschorten, tenzij dwingende wettelijke bepalingen dit toestaan. </w:t>
      </w:r>
      <w:r w:rsidDel="00000000" w:rsidR="00000000" w:rsidRPr="00000000">
        <w:rPr>
          <w:rtl w:val="0"/>
        </w:rPr>
        <w:t xml:space="preserve">Seafarma</w:t>
      </w:r>
      <w:r w:rsidDel="00000000" w:rsidR="00000000" w:rsidRPr="00000000">
        <w:rPr>
          <w:rtl w:val="0"/>
        </w:rPr>
        <w:t xml:space="preserve"> BV voldoet aan zijn leveringsplicht door de goederen eenmaal aan te bieden. Een ondertekend ontvangstbewijs van de Koper of diens vertegenwoordiger geldt als bewijs van levering.</w:t>
      </w:r>
    </w:p>
    <w:p w:rsidR="00000000" w:rsidDel="00000000" w:rsidP="00000000" w:rsidRDefault="00000000" w:rsidRPr="00000000" w14:paraId="0000002D">
      <w:pPr>
        <w:rPr>
          <w:vertAlign w:val="baseline"/>
        </w:rPr>
      </w:pPr>
      <w:r w:rsidDel="00000000" w:rsidR="00000000" w:rsidRPr="00000000">
        <w:rPr>
          <w:vertAlign w:val="baseline"/>
          <w:rtl w:val="0"/>
        </w:rPr>
        <w:t xml:space="preserve">5. </w:t>
      </w:r>
      <w:r w:rsidDel="00000000" w:rsidR="00000000" w:rsidRPr="00000000">
        <w:rPr>
          <w:rtl w:val="0"/>
        </w:rPr>
        <w:t xml:space="preserve">Indien de koper de levering niet tijdig accepteert, mag </w:t>
      </w:r>
      <w:r w:rsidDel="00000000" w:rsidR="00000000" w:rsidRPr="00000000">
        <w:rPr>
          <w:rtl w:val="0"/>
        </w:rPr>
        <w:t xml:space="preserve">Seafarma</w:t>
      </w:r>
      <w:r w:rsidDel="00000000" w:rsidR="00000000" w:rsidRPr="00000000">
        <w:rPr>
          <w:rtl w:val="0"/>
        </w:rPr>
        <w:t xml:space="preserve"> BV de goederen voor risico van de koper opslaan of aan een derde partij verkopen. Eventuele opslag- of gerelateerde kosten worden aan de koper in rekening gebracht.</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6. </w:t>
      </w:r>
      <w:r w:rsidDel="00000000" w:rsidR="00000000" w:rsidRPr="00000000">
        <w:rPr>
          <w:rtl w:val="0"/>
        </w:rPr>
        <w:t xml:space="preserve">Indien de Koper in gebreke blijft de voor de levering noodzakelijke gegevens tijdig te verstrekken, wordt de leveringstermijn automatisch met dezelfde vertraging periode verlengd.</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7. </w:t>
      </w:r>
      <w:r w:rsidDel="00000000" w:rsidR="00000000" w:rsidRPr="00000000">
        <w:rPr>
          <w:rtl w:val="0"/>
        </w:rPr>
        <w:t xml:space="preserve">De verstrekte monsters dienen uitsluitend ter referentie en garanderen niet dat het eindproduct exact overeenkomt met het monster.</w:t>
      </w:r>
      <w:r w:rsidDel="00000000" w:rsidR="00000000" w:rsidRPr="00000000">
        <w:rPr>
          <w:rtl w:val="0"/>
        </w:rPr>
      </w:r>
    </w:p>
    <w:p w:rsidR="00000000" w:rsidDel="00000000" w:rsidP="00000000" w:rsidRDefault="00000000" w:rsidRPr="00000000" w14:paraId="00000030">
      <w:pPr>
        <w:pStyle w:val="Heading1"/>
        <w:widowControl w:val="0"/>
        <w:numPr>
          <w:ilvl w:val="0"/>
          <w:numId w:val="16"/>
        </w:numPr>
        <w:spacing w:before="488.013916015625" w:line="240" w:lineRule="auto"/>
        <w:ind w:left="720" w:hanging="360"/>
        <w:rPr>
          <w:vertAlign w:val="baseline"/>
        </w:rPr>
      </w:pPr>
      <w:bookmarkStart w:colFirst="0" w:colLast="0" w:name="_3dy6vkm" w:id="6"/>
      <w:bookmarkEnd w:id="6"/>
      <w:r w:rsidDel="00000000" w:rsidR="00000000" w:rsidRPr="00000000">
        <w:rPr>
          <w:vertAlign w:val="baseline"/>
          <w:rtl w:val="0"/>
        </w:rPr>
        <w:t xml:space="preserve">Artikel 4: Betaling</w:t>
      </w:r>
      <w:r w:rsidDel="00000000" w:rsidR="00000000" w:rsidRPr="00000000">
        <w:rPr>
          <w:rtl w:val="0"/>
        </w:rPr>
      </w:r>
    </w:p>
    <w:p w:rsidR="00000000" w:rsidDel="00000000" w:rsidP="00000000" w:rsidRDefault="00000000" w:rsidRPr="00000000" w14:paraId="00000031">
      <w:pPr>
        <w:rPr/>
      </w:pPr>
      <w:r w:rsidDel="00000000" w:rsidR="00000000" w:rsidRPr="00000000">
        <w:rPr>
          <w:vertAlign w:val="baseline"/>
          <w:rtl w:val="0"/>
        </w:rPr>
        <w:t xml:space="preserve">1. </w:t>
      </w:r>
      <w:r w:rsidDel="00000000" w:rsidR="00000000" w:rsidRPr="00000000">
        <w:rPr>
          <w:rtl w:val="0"/>
        </w:rPr>
        <w:t xml:space="preserve">Betalingen dienen te geschieden binnen 14 dagen na factuurdatum, tenzij schriftelijk anders is overeengekomen.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2">
      <w:pPr>
        <w:rPr/>
      </w:pPr>
      <w:r w:rsidDel="00000000" w:rsidR="00000000" w:rsidRPr="00000000">
        <w:rPr>
          <w:vertAlign w:val="baseline"/>
          <w:rtl w:val="0"/>
        </w:rPr>
        <w:t xml:space="preserve">2. </w:t>
      </w:r>
      <w:r w:rsidDel="00000000" w:rsidR="00000000" w:rsidRPr="00000000">
        <w:rPr>
          <w:rtl w:val="0"/>
        </w:rPr>
        <w:t xml:space="preserve">Indien de betaling te laat is, is de koper automatisch in gebreke zonder dat een formele ingebrekestelling nodig is. Vanaf de vervaldatum wordt rente in rekening gebracht. De Koper is ook verantwoordelijk voor eventuele incassokosten die verder gaan dan standaard herinneringen of eenvoudige administratieve handelingen. Deze kosten zijn als volgt:</w:t>
      </w:r>
    </w:p>
    <w:p w:rsidR="00000000" w:rsidDel="00000000" w:rsidP="00000000" w:rsidRDefault="00000000" w:rsidRPr="00000000" w14:paraId="00000033">
      <w:pPr>
        <w:numPr>
          <w:ilvl w:val="0"/>
          <w:numId w:val="8"/>
        </w:numPr>
        <w:spacing w:after="0" w:lineRule="auto"/>
        <w:ind w:left="1440" w:hanging="360"/>
        <w:rPr/>
      </w:pPr>
      <w:r w:rsidDel="00000000" w:rsidR="00000000" w:rsidRPr="00000000">
        <w:rPr>
          <w:rtl w:val="0"/>
        </w:rPr>
        <w:t xml:space="preserve">15% over de eerste € 5.000 van het onbetaalde bedrag.</w:t>
      </w:r>
    </w:p>
    <w:p w:rsidR="00000000" w:rsidDel="00000000" w:rsidP="00000000" w:rsidRDefault="00000000" w:rsidRPr="00000000" w14:paraId="00000034">
      <w:pPr>
        <w:numPr>
          <w:ilvl w:val="0"/>
          <w:numId w:val="8"/>
        </w:numPr>
        <w:spacing w:after="0" w:before="0" w:lineRule="auto"/>
        <w:ind w:left="1440" w:hanging="360"/>
        <w:rPr/>
      </w:pPr>
      <w:r w:rsidDel="00000000" w:rsidR="00000000" w:rsidRPr="00000000">
        <w:rPr>
          <w:rtl w:val="0"/>
        </w:rPr>
        <w:t xml:space="preserve">10% over elk bedrag boven € 5.000.</w:t>
      </w:r>
    </w:p>
    <w:p w:rsidR="00000000" w:rsidDel="00000000" w:rsidP="00000000" w:rsidRDefault="00000000" w:rsidRPr="00000000" w14:paraId="00000035">
      <w:pPr>
        <w:numPr>
          <w:ilvl w:val="0"/>
          <w:numId w:val="8"/>
        </w:numPr>
        <w:spacing w:before="0" w:lineRule="auto"/>
        <w:ind w:left="1440" w:hanging="360"/>
        <w:rPr/>
      </w:pPr>
      <w:r w:rsidDel="00000000" w:rsidR="00000000" w:rsidRPr="00000000">
        <w:rPr>
          <w:rtl w:val="0"/>
        </w:rPr>
        <w:t xml:space="preserve">Er geldt een minimum bedrag van € 800,- aan incassokosten.</w:t>
      </w:r>
    </w:p>
    <w:p w:rsidR="00000000" w:rsidDel="00000000" w:rsidP="00000000" w:rsidRDefault="00000000" w:rsidRPr="00000000" w14:paraId="00000036">
      <w:pPr>
        <w:rPr/>
      </w:pPr>
      <w:r w:rsidDel="00000000" w:rsidR="00000000" w:rsidRPr="00000000">
        <w:rPr>
          <w:vertAlign w:val="baseline"/>
          <w:rtl w:val="0"/>
        </w:rPr>
        <w:t xml:space="preserve">3. </w:t>
      </w:r>
      <w:r w:rsidDel="00000000" w:rsidR="00000000" w:rsidRPr="00000000">
        <w:rPr>
          <w:rtl w:val="0"/>
        </w:rPr>
        <w:t xml:space="preserve">De koper mag zijn vorderingen op </w:t>
      </w:r>
      <w:r w:rsidDel="00000000" w:rsidR="00000000" w:rsidRPr="00000000">
        <w:rPr>
          <w:rtl w:val="0"/>
        </w:rPr>
        <w:t xml:space="preserve">Seafarma</w:t>
      </w:r>
      <w:r w:rsidDel="00000000" w:rsidR="00000000" w:rsidRPr="00000000">
        <w:rPr>
          <w:rtl w:val="0"/>
        </w:rPr>
        <w:t xml:space="preserve"> BV niet verrekenen met de betalingen die hij aan </w:t>
      </w:r>
      <w:r w:rsidDel="00000000" w:rsidR="00000000" w:rsidRPr="00000000">
        <w:rPr>
          <w:rtl w:val="0"/>
        </w:rPr>
        <w:t xml:space="preserve">Seafarma</w:t>
      </w:r>
      <w:r w:rsidDel="00000000" w:rsidR="00000000" w:rsidRPr="00000000">
        <w:rPr>
          <w:rtl w:val="0"/>
        </w:rPr>
        <w:t xml:space="preserve"> BV verschuldigd is.</w:t>
      </w:r>
    </w:p>
    <w:p w:rsidR="00000000" w:rsidDel="00000000" w:rsidP="00000000" w:rsidRDefault="00000000" w:rsidRPr="00000000" w14:paraId="00000037">
      <w:pPr>
        <w:rPr/>
      </w:pPr>
      <w:r w:rsidDel="00000000" w:rsidR="00000000" w:rsidRPr="00000000">
        <w:rPr>
          <w:vertAlign w:val="baseline"/>
          <w:rtl w:val="0"/>
        </w:rPr>
        <w:t xml:space="preserve">4. </w:t>
      </w:r>
      <w:r w:rsidDel="00000000" w:rsidR="00000000" w:rsidRPr="00000000">
        <w:rPr>
          <w:rtl w:val="0"/>
        </w:rPr>
        <w:t xml:space="preserve">Betalingen door de Koper worden in eerste instantie toegepast op:</w:t>
      </w:r>
    </w:p>
    <w:p w:rsidR="00000000" w:rsidDel="00000000" w:rsidP="00000000" w:rsidRDefault="00000000" w:rsidRPr="00000000" w14:paraId="00000038">
      <w:pPr>
        <w:numPr>
          <w:ilvl w:val="0"/>
          <w:numId w:val="19"/>
        </w:numPr>
        <w:spacing w:after="0" w:lineRule="auto"/>
        <w:ind w:left="1440" w:hanging="360"/>
        <w:rPr/>
      </w:pPr>
      <w:r w:rsidDel="00000000" w:rsidR="00000000" w:rsidRPr="00000000">
        <w:rPr>
          <w:rtl w:val="0"/>
        </w:rPr>
        <w:t xml:space="preserve">Incasso- en proceskosten,</w:t>
      </w:r>
    </w:p>
    <w:p w:rsidR="00000000" w:rsidDel="00000000" w:rsidP="00000000" w:rsidRDefault="00000000" w:rsidRPr="00000000" w14:paraId="00000039">
      <w:pPr>
        <w:numPr>
          <w:ilvl w:val="0"/>
          <w:numId w:val="19"/>
        </w:numPr>
        <w:spacing w:after="0" w:before="0" w:lineRule="auto"/>
        <w:ind w:left="1440" w:hanging="360"/>
        <w:rPr/>
      </w:pPr>
      <w:r w:rsidDel="00000000" w:rsidR="00000000" w:rsidRPr="00000000">
        <w:rPr>
          <w:rtl w:val="0"/>
        </w:rPr>
        <w:t xml:space="preserve">Verschuldigde rente,</w:t>
      </w:r>
    </w:p>
    <w:p w:rsidR="00000000" w:rsidDel="00000000" w:rsidP="00000000" w:rsidRDefault="00000000" w:rsidRPr="00000000" w14:paraId="0000003A">
      <w:pPr>
        <w:numPr>
          <w:ilvl w:val="0"/>
          <w:numId w:val="19"/>
        </w:numPr>
        <w:spacing w:after="0" w:before="0" w:lineRule="auto"/>
        <w:ind w:left="1440" w:hanging="360"/>
        <w:rPr/>
      </w:pPr>
      <w:r w:rsidDel="00000000" w:rsidR="00000000" w:rsidRPr="00000000">
        <w:rPr>
          <w:rtl w:val="0"/>
        </w:rPr>
        <w:t xml:space="preserve">Openstaande facturen (beginnend met de oudste facturen, ongeacht de betalingsinstructies).</w:t>
        <w:br w:type="textWrapping"/>
      </w:r>
    </w:p>
    <w:p w:rsidR="00000000" w:rsidDel="00000000" w:rsidP="00000000" w:rsidRDefault="00000000" w:rsidRPr="00000000" w14:paraId="0000003B">
      <w:pPr>
        <w:pStyle w:val="Heading1"/>
        <w:widowControl w:val="0"/>
        <w:numPr>
          <w:ilvl w:val="0"/>
          <w:numId w:val="16"/>
        </w:numPr>
        <w:spacing w:before="0" w:line="240" w:lineRule="auto"/>
        <w:ind w:left="720" w:right="0" w:hanging="360"/>
        <w:rPr/>
      </w:pPr>
      <w:bookmarkStart w:colFirst="0" w:colLast="0" w:name="_1t3h5sf" w:id="7"/>
      <w:bookmarkEnd w:id="7"/>
      <w:r w:rsidDel="00000000" w:rsidR="00000000" w:rsidRPr="00000000">
        <w:rPr>
          <w:vertAlign w:val="baseline"/>
          <w:rtl w:val="0"/>
        </w:rPr>
        <w:t xml:space="preserve">Artikel 5: Verpakking</w:t>
      </w:r>
      <w:r w:rsidDel="00000000" w:rsidR="00000000" w:rsidRPr="00000000">
        <w:rPr>
          <w:rtl w:val="0"/>
        </w:rPr>
      </w:r>
    </w:p>
    <w:p w:rsidR="00000000" w:rsidDel="00000000" w:rsidP="00000000" w:rsidRDefault="00000000" w:rsidRPr="00000000" w14:paraId="0000003C">
      <w:pPr>
        <w:rPr/>
      </w:pPr>
      <w:r w:rsidDel="00000000" w:rsidR="00000000" w:rsidRPr="00000000">
        <w:rPr>
          <w:vertAlign w:val="baseline"/>
          <w:rtl w:val="0"/>
        </w:rPr>
        <w:t xml:space="preserve">1. </w:t>
      </w:r>
      <w:r w:rsidDel="00000000" w:rsidR="00000000" w:rsidRPr="00000000">
        <w:rPr>
          <w:rtl w:val="0"/>
        </w:rPr>
        <w:t xml:space="preserve">Seafarma</w:t>
      </w:r>
      <w:r w:rsidDel="00000000" w:rsidR="00000000" w:rsidRPr="00000000">
        <w:rPr>
          <w:rtl w:val="0"/>
        </w:rPr>
        <w:t xml:space="preserve"> BV beslist over de verpakking en etikettering van haar geneesmiddelen en zorgt ervoor dat deze voldoet aan de relevante wet- en regelgeving.</w:t>
      </w:r>
    </w:p>
    <w:p w:rsidR="00000000" w:rsidDel="00000000" w:rsidP="00000000" w:rsidRDefault="00000000" w:rsidRPr="00000000" w14:paraId="0000003D">
      <w:pPr>
        <w:rPr/>
      </w:pPr>
      <w:r w:rsidDel="00000000" w:rsidR="00000000" w:rsidRPr="00000000">
        <w:rPr>
          <w:rtl w:val="0"/>
        </w:rPr>
        <w:t xml:space="preserve">2. De Koper is verantwoordelijk voor het op de juiste wijze opslaan en afvoeren van lege of gebruikte verpakkingen, overeenkomstig de wettelijke vereisten.</w:t>
      </w:r>
    </w:p>
    <w:p w:rsidR="00000000" w:rsidDel="00000000" w:rsidP="00000000" w:rsidRDefault="00000000" w:rsidRPr="00000000" w14:paraId="0000003E">
      <w:pPr>
        <w:rPr>
          <w:vertAlign w:val="baseline"/>
        </w:rPr>
      </w:pPr>
      <w:r w:rsidDel="00000000" w:rsidR="00000000" w:rsidRPr="00000000">
        <w:rPr>
          <w:rtl w:val="0"/>
        </w:rPr>
        <w:t xml:space="preserve">3. Indien de geretourneerde verpakking beschadigd of onvolledig is, kan </w:t>
      </w:r>
      <w:r w:rsidDel="00000000" w:rsidR="00000000" w:rsidRPr="00000000">
        <w:rPr>
          <w:rtl w:val="0"/>
        </w:rPr>
        <w:t xml:space="preserve">Seafarma</w:t>
      </w:r>
      <w:r w:rsidDel="00000000" w:rsidR="00000000" w:rsidRPr="00000000">
        <w:rPr>
          <w:rtl w:val="0"/>
        </w:rPr>
        <w:t xml:space="preserve"> BV de Koper kosten in rekening brengen voor reparatie, vervanging of ontbrekende onderdelen op basis van redelijkheid en billijkheid. Indien er een borg in rekening is gebracht, kan </w:t>
      </w:r>
      <w:r w:rsidDel="00000000" w:rsidR="00000000" w:rsidRPr="00000000">
        <w:rPr>
          <w:rtl w:val="0"/>
        </w:rPr>
        <w:t xml:space="preserve">Seafarma</w:t>
      </w:r>
      <w:r w:rsidDel="00000000" w:rsidR="00000000" w:rsidRPr="00000000">
        <w:rPr>
          <w:rtl w:val="0"/>
        </w:rPr>
        <w:t xml:space="preserve"> BV deze kosten aftrekken van de borg teruggave en indien nodig extra kosten verhalen.</w:t>
      </w:r>
      <w:r w:rsidDel="00000000" w:rsidR="00000000" w:rsidRPr="00000000">
        <w:rPr>
          <w:vertAlign w:val="baseline"/>
          <w:rtl w:val="0"/>
        </w:rPr>
        <w:t xml:space="preserve"> </w:t>
      </w:r>
    </w:p>
    <w:p w:rsidR="00000000" w:rsidDel="00000000" w:rsidP="00000000" w:rsidRDefault="00000000" w:rsidRPr="00000000" w14:paraId="0000003F">
      <w:pPr>
        <w:pStyle w:val="Heading1"/>
        <w:widowControl w:val="0"/>
        <w:numPr>
          <w:ilvl w:val="0"/>
          <w:numId w:val="16"/>
        </w:numPr>
        <w:spacing w:before="337.2149658203125" w:line="240" w:lineRule="auto"/>
        <w:ind w:left="720" w:right="0" w:hanging="360"/>
        <w:rPr/>
      </w:pPr>
      <w:bookmarkStart w:colFirst="0" w:colLast="0" w:name="_4d34og8" w:id="8"/>
      <w:bookmarkEnd w:id="8"/>
      <w:r w:rsidDel="00000000" w:rsidR="00000000" w:rsidRPr="00000000">
        <w:rPr>
          <w:vertAlign w:val="baseline"/>
          <w:rtl w:val="0"/>
        </w:rPr>
        <w:t xml:space="preserve">Artikel 6: Eigendomsvoorbehoud, pandrecht en retentierecht</w:t>
      </w:r>
      <w:r w:rsidDel="00000000" w:rsidR="00000000" w:rsidRPr="00000000">
        <w:rPr>
          <w:rtl w:val="0"/>
        </w:rPr>
      </w:r>
    </w:p>
    <w:p w:rsidR="00000000" w:rsidDel="00000000" w:rsidP="00000000" w:rsidRDefault="00000000" w:rsidRPr="00000000" w14:paraId="00000040">
      <w:pPr>
        <w:rPr/>
      </w:pPr>
      <w:r w:rsidDel="00000000" w:rsidR="00000000" w:rsidRPr="00000000">
        <w:rPr>
          <w:vertAlign w:val="baseline"/>
          <w:rtl w:val="0"/>
        </w:rPr>
        <w:t xml:space="preserve">1. </w:t>
      </w:r>
      <w:r w:rsidDel="00000000" w:rsidR="00000000" w:rsidRPr="00000000">
        <w:rPr>
          <w:rtl w:val="0"/>
        </w:rPr>
        <w:t xml:space="preserve">Seafarma</w:t>
      </w:r>
      <w:r w:rsidDel="00000000" w:rsidR="00000000" w:rsidRPr="00000000">
        <w:rPr>
          <w:rtl w:val="0"/>
        </w:rPr>
        <w:t xml:space="preserve"> BV behoudt het eigendom van alle geleverde artikelen totdat de Koper volledig aan alle betalings- en contractuele verplichtingen heeft voldaan. Dit eigendom strekt zich ook uit tot:</w:t>
      </w:r>
    </w:p>
    <w:p w:rsidR="00000000" w:rsidDel="00000000" w:rsidP="00000000" w:rsidRDefault="00000000" w:rsidRPr="00000000" w14:paraId="00000041">
      <w:pPr>
        <w:numPr>
          <w:ilvl w:val="0"/>
          <w:numId w:val="17"/>
        </w:numPr>
        <w:spacing w:after="0" w:lineRule="auto"/>
        <w:ind w:left="1275.5905511811022" w:hanging="360"/>
        <w:rPr/>
      </w:pPr>
      <w:r w:rsidDel="00000000" w:rsidR="00000000" w:rsidRPr="00000000">
        <w:rPr>
          <w:rtl w:val="0"/>
        </w:rPr>
        <w:t xml:space="preserve">(i) Alle nieuwe producten die met behulp van de geleverde artikelen zijn gemaakt.</w:t>
      </w:r>
    </w:p>
    <w:p w:rsidR="00000000" w:rsidDel="00000000" w:rsidP="00000000" w:rsidRDefault="00000000" w:rsidRPr="00000000" w14:paraId="00000042">
      <w:pPr>
        <w:numPr>
          <w:ilvl w:val="0"/>
          <w:numId w:val="17"/>
        </w:numPr>
        <w:spacing w:after="0" w:before="0" w:lineRule="auto"/>
        <w:ind w:left="1275.5905511811022" w:hanging="360"/>
        <w:rPr/>
      </w:pPr>
      <w:r w:rsidDel="00000000" w:rsidR="00000000" w:rsidRPr="00000000">
        <w:rPr>
          <w:rtl w:val="0"/>
        </w:rPr>
        <w:t xml:space="preserve">(ii) Alle betalingen die verschuldigd zijn voor producten, diensten of andere activiteiten die onder deze of een andere overeenkomst worden aangeboden.</w:t>
      </w:r>
    </w:p>
    <w:p w:rsidR="00000000" w:rsidDel="00000000" w:rsidP="00000000" w:rsidRDefault="00000000" w:rsidRPr="00000000" w14:paraId="00000043">
      <w:pPr>
        <w:numPr>
          <w:ilvl w:val="0"/>
          <w:numId w:val="17"/>
        </w:numPr>
        <w:spacing w:before="0" w:lineRule="auto"/>
        <w:ind w:left="1275.5905511811022" w:hanging="360"/>
        <w:rPr/>
      </w:pPr>
      <w:r w:rsidDel="00000000" w:rsidR="00000000" w:rsidRPr="00000000">
        <w:rPr>
          <w:rtl w:val="0"/>
        </w:rPr>
        <w:t xml:space="preserve">(iii) Alle vorderingen tot schadevergoeding, juridische kosten, rente, boetes of straffen die voortvloeien uit het niet nakomen door de koper van zijn verplichtingen.</w:t>
      </w:r>
    </w:p>
    <w:p w:rsidR="00000000" w:rsidDel="00000000" w:rsidP="00000000" w:rsidRDefault="00000000" w:rsidRPr="00000000" w14:paraId="00000044">
      <w:pPr>
        <w:rPr>
          <w:vertAlign w:val="baseline"/>
        </w:rPr>
      </w:pPr>
      <w:r w:rsidDel="00000000" w:rsidR="00000000" w:rsidRPr="00000000">
        <w:rPr>
          <w:vertAlign w:val="baseline"/>
          <w:rtl w:val="0"/>
        </w:rPr>
        <w:t xml:space="preserve">2. </w:t>
      </w:r>
      <w:r w:rsidDel="00000000" w:rsidR="00000000" w:rsidRPr="00000000">
        <w:rPr>
          <w:rtl w:val="0"/>
        </w:rPr>
        <w:t xml:space="preserve">Indien de koper zijn verplichtingen niet nakomt, heeft </w:t>
      </w:r>
      <w:r w:rsidDel="00000000" w:rsidR="00000000" w:rsidRPr="00000000">
        <w:rPr>
          <w:rtl w:val="0"/>
        </w:rPr>
        <w:t xml:space="preserve">Seafarma</w:t>
      </w:r>
      <w:r w:rsidDel="00000000" w:rsidR="00000000" w:rsidRPr="00000000">
        <w:rPr>
          <w:rtl w:val="0"/>
        </w:rPr>
        <w:t xml:space="preserve"> BV het recht de geleverde zaken onmiddellijk terug te vorderen, zonder voorafgaande kennisgeving, waarschuwing of rechterlijke tussenkomst. De koper dient de zaken te retourneren en </w:t>
      </w:r>
      <w:r w:rsidDel="00000000" w:rsidR="00000000" w:rsidRPr="00000000">
        <w:rPr>
          <w:rtl w:val="0"/>
        </w:rPr>
        <w:t xml:space="preserve">Seafarma</w:t>
      </w:r>
      <w:r w:rsidDel="00000000" w:rsidR="00000000" w:rsidRPr="00000000">
        <w:rPr>
          <w:rtl w:val="0"/>
        </w:rPr>
        <w:t xml:space="preserve"> BV toegang te verlenen tot elke locatie waar haar goederen zijn opgeslagen.</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3. </w:t>
      </w:r>
      <w:r w:rsidDel="00000000" w:rsidR="00000000" w:rsidRPr="00000000">
        <w:rPr>
          <w:rtl w:val="0"/>
        </w:rPr>
        <w:t xml:space="preserve">Alle goederen, gelden, verzekeringspenningen of documenten die </w:t>
      </w:r>
      <w:r w:rsidDel="00000000" w:rsidR="00000000" w:rsidRPr="00000000">
        <w:rPr>
          <w:rtl w:val="0"/>
        </w:rPr>
        <w:t xml:space="preserve">Seafarma</w:t>
      </w:r>
      <w:r w:rsidDel="00000000" w:rsidR="00000000" w:rsidRPr="00000000">
        <w:rPr>
          <w:rtl w:val="0"/>
        </w:rPr>
        <w:t xml:space="preserve"> BV namens de koper onder zich heeft, dienen als onderpand voor alle openstaande schulden of vorderingen die </w:t>
      </w:r>
      <w:r w:rsidDel="00000000" w:rsidR="00000000" w:rsidRPr="00000000">
        <w:rPr>
          <w:rtl w:val="0"/>
        </w:rPr>
        <w:t xml:space="preserve">Seafarma</w:t>
      </w:r>
      <w:r w:rsidDel="00000000" w:rsidR="00000000" w:rsidRPr="00000000">
        <w:rPr>
          <w:rtl w:val="0"/>
        </w:rPr>
        <w:t xml:space="preserve"> BV op de k</w:t>
      </w:r>
      <w:r w:rsidDel="00000000" w:rsidR="00000000" w:rsidRPr="00000000">
        <w:rPr>
          <w:rtl w:val="0"/>
        </w:rPr>
        <w:t xml:space="preserve">oper</w:t>
      </w:r>
      <w:r w:rsidDel="00000000" w:rsidR="00000000" w:rsidRPr="00000000">
        <w:rPr>
          <w:rtl w:val="0"/>
        </w:rPr>
        <w:t xml:space="preserve"> heeft.</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4. </w:t>
      </w:r>
      <w:r w:rsidDel="00000000" w:rsidR="00000000" w:rsidRPr="00000000">
        <w:rPr>
          <w:rtl w:val="0"/>
        </w:rPr>
        <w:t xml:space="preserve">Seafarma</w:t>
      </w:r>
      <w:r w:rsidDel="00000000" w:rsidR="00000000" w:rsidRPr="00000000">
        <w:rPr>
          <w:rtl w:val="0"/>
        </w:rPr>
        <w:t xml:space="preserve"> BV heeft het recht om de in haar bezit zijnde zaken, gelden en documenten onder zich te houden totdat alle openstaande vorderingen op de koper zijn voldaan.</w:t>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vertAlign w:val="baseline"/>
          <w:rtl w:val="0"/>
        </w:rPr>
        <w:t xml:space="preserve">5. </w:t>
      </w:r>
      <w:r w:rsidDel="00000000" w:rsidR="00000000" w:rsidRPr="00000000">
        <w:rPr>
          <w:rtl w:val="0"/>
        </w:rPr>
        <w:t xml:space="preserve">Indien Koper het verschuldigde bedrag niet betaalt, is </w:t>
      </w:r>
      <w:r w:rsidDel="00000000" w:rsidR="00000000" w:rsidRPr="00000000">
        <w:rPr>
          <w:rtl w:val="0"/>
        </w:rPr>
        <w:t xml:space="preserve">Seafarma</w:t>
      </w:r>
      <w:r w:rsidDel="00000000" w:rsidR="00000000" w:rsidRPr="00000000">
        <w:rPr>
          <w:rtl w:val="0"/>
        </w:rPr>
        <w:t xml:space="preserve"> BV gerechtigd de onder eigendomsvoorbehoud geleverde zaken na gerechtelijke procedures openbaar te verkopen, teneinde haar verliezen te verhalen.</w:t>
      </w:r>
      <w:r w:rsidDel="00000000" w:rsidR="00000000" w:rsidRPr="00000000">
        <w:rPr>
          <w:vertAlign w:val="baseline"/>
          <w:rtl w:val="0"/>
        </w:rPr>
        <w:t xml:space="preserve"> </w:t>
      </w:r>
    </w:p>
    <w:p w:rsidR="00000000" w:rsidDel="00000000" w:rsidP="00000000" w:rsidRDefault="00000000" w:rsidRPr="00000000" w14:paraId="00000048">
      <w:pPr>
        <w:pStyle w:val="Heading1"/>
        <w:widowControl w:val="0"/>
        <w:numPr>
          <w:ilvl w:val="0"/>
          <w:numId w:val="16"/>
        </w:numPr>
        <w:spacing w:before="336.81396484375" w:line="240" w:lineRule="auto"/>
        <w:ind w:left="720" w:right="0" w:hanging="360"/>
        <w:rPr/>
      </w:pPr>
      <w:bookmarkStart w:colFirst="0" w:colLast="0" w:name="_2s8eyo1" w:id="9"/>
      <w:bookmarkEnd w:id="9"/>
      <w:r w:rsidDel="00000000" w:rsidR="00000000" w:rsidRPr="00000000">
        <w:rPr>
          <w:vertAlign w:val="baseline"/>
          <w:rtl w:val="0"/>
        </w:rPr>
        <w:t xml:space="preserve">Artikel 7: Tekortkomingen; onderzoek en termijnen voor het indienen van een klacht</w:t>
      </w:r>
      <w:r w:rsidDel="00000000" w:rsidR="00000000" w:rsidRPr="00000000">
        <w:rPr>
          <w:rtl w:val="0"/>
        </w:rPr>
      </w:r>
    </w:p>
    <w:p w:rsidR="00000000" w:rsidDel="00000000" w:rsidP="00000000" w:rsidRDefault="00000000" w:rsidRPr="00000000" w14:paraId="00000049">
      <w:pPr>
        <w:rPr/>
      </w:pPr>
      <w:r w:rsidDel="00000000" w:rsidR="00000000" w:rsidRPr="00000000">
        <w:rPr>
          <w:vertAlign w:val="baseline"/>
          <w:rtl w:val="0"/>
        </w:rPr>
        <w:t xml:space="preserve">1. </w:t>
      </w:r>
      <w:r w:rsidDel="00000000" w:rsidR="00000000" w:rsidRPr="00000000">
        <w:rPr>
          <w:rtl w:val="0"/>
        </w:rPr>
        <w:t xml:space="preserve">Voor geleverde artikelen:</w:t>
      </w:r>
    </w:p>
    <w:p w:rsidR="00000000" w:rsidDel="00000000" w:rsidP="00000000" w:rsidRDefault="00000000" w:rsidRPr="00000000" w14:paraId="0000004A">
      <w:pPr>
        <w:numPr>
          <w:ilvl w:val="0"/>
          <w:numId w:val="22"/>
        </w:numPr>
        <w:spacing w:after="0" w:lineRule="auto"/>
        <w:ind w:left="1133.8582677165355" w:hanging="360"/>
        <w:rPr/>
      </w:pPr>
      <w:r w:rsidDel="00000000" w:rsidR="00000000" w:rsidRPr="00000000">
        <w:rPr>
          <w:rtl w:val="0"/>
        </w:rPr>
        <w:t xml:space="preserve">De koper dient de zaken binnen 14 dagen na levering te inspecteren en eventuele zichtbare gebreken binnen 5 dagen na deze inspectietermijn te melden.</w:t>
      </w:r>
      <w:r w:rsidDel="00000000" w:rsidR="00000000" w:rsidRPr="00000000">
        <w:rPr>
          <w:rtl w:val="0"/>
        </w:rPr>
      </w:r>
    </w:p>
    <w:p w:rsidR="00000000" w:rsidDel="00000000" w:rsidP="00000000" w:rsidRDefault="00000000" w:rsidRPr="00000000" w14:paraId="0000004B">
      <w:pPr>
        <w:numPr>
          <w:ilvl w:val="0"/>
          <w:numId w:val="22"/>
        </w:numPr>
        <w:spacing w:after="0" w:before="0" w:lineRule="auto"/>
        <w:ind w:left="1133.8582677165355" w:hanging="360"/>
        <w:rPr/>
      </w:pPr>
      <w:r w:rsidDel="00000000" w:rsidR="00000000" w:rsidRPr="00000000">
        <w:rPr>
          <w:rtl w:val="0"/>
        </w:rPr>
        <w:t xml:space="preserve">Indien binnen deze termijn niet wordt gereclameerd, verliest de Koper het recht om tegen </w:t>
      </w:r>
      <w:r w:rsidDel="00000000" w:rsidR="00000000" w:rsidRPr="00000000">
        <w:rPr>
          <w:rtl w:val="0"/>
        </w:rPr>
        <w:t xml:space="preserve">Seafarma</w:t>
      </w:r>
      <w:r w:rsidDel="00000000" w:rsidR="00000000" w:rsidRPr="00000000">
        <w:rPr>
          <w:rtl w:val="0"/>
        </w:rPr>
        <w:t xml:space="preserve"> BV te reclameren.</w:t>
      </w:r>
      <w:r w:rsidDel="00000000" w:rsidR="00000000" w:rsidRPr="00000000">
        <w:rPr>
          <w:rtl w:val="0"/>
        </w:rPr>
      </w:r>
    </w:p>
    <w:p w:rsidR="00000000" w:rsidDel="00000000" w:rsidP="00000000" w:rsidRDefault="00000000" w:rsidRPr="00000000" w14:paraId="0000004C">
      <w:pPr>
        <w:numPr>
          <w:ilvl w:val="0"/>
          <w:numId w:val="22"/>
        </w:numPr>
        <w:spacing w:after="0" w:before="0" w:lineRule="auto"/>
        <w:ind w:left="1133.8582677165355" w:hanging="360"/>
        <w:rPr/>
      </w:pPr>
      <w:r w:rsidDel="00000000" w:rsidR="00000000" w:rsidRPr="00000000">
        <w:rPr>
          <w:rtl w:val="0"/>
        </w:rPr>
        <w:t xml:space="preserve">Indien gebreken pas later, tijdens het gebruik of de consumptie, worden ontdekt, dienen deze binnen 14 dagen na ontdekking, doch uiterlijk binnen 2 maanden na aflevering, te worden gemeld.</w:t>
      </w:r>
      <w:r w:rsidDel="00000000" w:rsidR="00000000" w:rsidRPr="00000000">
        <w:rPr>
          <w:rtl w:val="0"/>
        </w:rPr>
      </w:r>
    </w:p>
    <w:p w:rsidR="00000000" w:rsidDel="00000000" w:rsidP="00000000" w:rsidRDefault="00000000" w:rsidRPr="00000000" w14:paraId="0000004D">
      <w:pPr>
        <w:numPr>
          <w:ilvl w:val="0"/>
          <w:numId w:val="22"/>
        </w:numPr>
        <w:spacing w:before="0" w:lineRule="auto"/>
        <w:ind w:left="1133.8582677165355" w:hanging="360"/>
        <w:rPr/>
      </w:pPr>
      <w:r w:rsidDel="00000000" w:rsidR="00000000" w:rsidRPr="00000000">
        <w:rPr>
          <w:rtl w:val="0"/>
        </w:rPr>
        <w:t xml:space="preserve">Indien het artikel een houdbaarheidsdatum heeft, kan de Koper na het verstrijken van deze datum geen reclame meer indienen.</w:t>
      </w:r>
      <w:r w:rsidDel="00000000" w:rsidR="00000000" w:rsidRPr="00000000">
        <w:rPr>
          <w:rtl w:val="0"/>
        </w:rPr>
      </w:r>
    </w:p>
    <w:p w:rsidR="00000000" w:rsidDel="00000000" w:rsidP="00000000" w:rsidRDefault="00000000" w:rsidRPr="00000000" w14:paraId="0000004E">
      <w:pPr>
        <w:rPr/>
      </w:pPr>
      <w:r w:rsidDel="00000000" w:rsidR="00000000" w:rsidRPr="00000000">
        <w:rPr>
          <w:vertAlign w:val="baseline"/>
          <w:rtl w:val="0"/>
        </w:rPr>
        <w:t xml:space="preserve">2. </w:t>
      </w:r>
      <w:r w:rsidDel="00000000" w:rsidR="00000000" w:rsidRPr="00000000">
        <w:rPr>
          <w:rtl w:val="0"/>
        </w:rPr>
        <w:t xml:space="preserve">Voor diensten en andere activiteiten:</w:t>
      </w:r>
    </w:p>
    <w:p w:rsidR="00000000" w:rsidDel="00000000" w:rsidP="00000000" w:rsidRDefault="00000000" w:rsidRPr="00000000" w14:paraId="0000004F">
      <w:pPr>
        <w:numPr>
          <w:ilvl w:val="0"/>
          <w:numId w:val="6"/>
        </w:numPr>
        <w:spacing w:after="0" w:lineRule="auto"/>
        <w:ind w:left="1133.8582677165355" w:hanging="360"/>
        <w:rPr/>
      </w:pPr>
      <w:r w:rsidDel="00000000" w:rsidR="00000000" w:rsidRPr="00000000">
        <w:rPr>
          <w:rtl w:val="0"/>
        </w:rPr>
        <w:t xml:space="preserve">De koper dient het werk binnen 14 dagen na oplevering te inspecteren en eventuele zichtbare gebreken binnen 5 dagen na afloop van deze termijn te melden.</w:t>
      </w:r>
    </w:p>
    <w:p w:rsidR="00000000" w:rsidDel="00000000" w:rsidP="00000000" w:rsidRDefault="00000000" w:rsidRPr="00000000" w14:paraId="00000050">
      <w:pPr>
        <w:numPr>
          <w:ilvl w:val="0"/>
          <w:numId w:val="6"/>
        </w:numPr>
        <w:spacing w:after="0" w:before="0" w:lineRule="auto"/>
        <w:ind w:left="1133.8582677165355" w:hanging="360"/>
        <w:rPr/>
      </w:pPr>
      <w:r w:rsidDel="00000000" w:rsidR="00000000" w:rsidRPr="00000000">
        <w:rPr>
          <w:rtl w:val="0"/>
        </w:rPr>
        <w:t xml:space="preserve">Verborgen gebreken die later worden ontdekt, dienen binnen 14 dagen na ontdekking, doch uiterlijk binnen 2 maanden na oplevering te worden gemeld.</w:t>
      </w:r>
    </w:p>
    <w:p w:rsidR="00000000" w:rsidDel="00000000" w:rsidP="00000000" w:rsidRDefault="00000000" w:rsidRPr="00000000" w14:paraId="00000051">
      <w:pPr>
        <w:numPr>
          <w:ilvl w:val="0"/>
          <w:numId w:val="6"/>
        </w:numPr>
        <w:spacing w:before="0" w:lineRule="auto"/>
        <w:ind w:left="1133.8582677165355" w:hanging="360"/>
        <w:rPr/>
      </w:pPr>
      <w:r w:rsidDel="00000000" w:rsidR="00000000" w:rsidRPr="00000000">
        <w:rPr>
          <w:rtl w:val="0"/>
        </w:rPr>
        <w:t xml:space="preserve">Indien de koper zich niet binnen deze termijnen meldt, verliest hij het recht om een vordering in te stellen tegen </w:t>
      </w:r>
      <w:r w:rsidDel="00000000" w:rsidR="00000000" w:rsidRPr="00000000">
        <w:rPr>
          <w:rtl w:val="0"/>
        </w:rPr>
        <w:t xml:space="preserve">Seafarma</w:t>
      </w:r>
      <w:r w:rsidDel="00000000" w:rsidR="00000000" w:rsidRPr="00000000">
        <w:rPr>
          <w:rtl w:val="0"/>
        </w:rPr>
        <w:t xml:space="preserve"> BV.</w:t>
      </w:r>
    </w:p>
    <w:p w:rsidR="00000000" w:rsidDel="00000000" w:rsidP="00000000" w:rsidRDefault="00000000" w:rsidRPr="00000000" w14:paraId="00000052">
      <w:pPr>
        <w:rPr/>
      </w:pPr>
      <w:r w:rsidDel="00000000" w:rsidR="00000000" w:rsidRPr="00000000">
        <w:rPr>
          <w:vertAlign w:val="baseline"/>
          <w:rtl w:val="0"/>
        </w:rPr>
        <w:t xml:space="preserve">3. </w:t>
      </w:r>
      <w:r w:rsidDel="00000000" w:rsidR="00000000" w:rsidRPr="00000000">
        <w:rPr>
          <w:rtl w:val="0"/>
        </w:rPr>
        <w:t xml:space="preserve">Ook indien de koper klachten heeft over gebreken, dient hij de volledige overeengekomen prijs tijdig te betalen.</w:t>
      </w:r>
    </w:p>
    <w:p w:rsidR="00000000" w:rsidDel="00000000" w:rsidP="00000000" w:rsidRDefault="00000000" w:rsidRPr="00000000" w14:paraId="00000053">
      <w:pPr>
        <w:pStyle w:val="Heading1"/>
        <w:widowControl w:val="0"/>
        <w:numPr>
          <w:ilvl w:val="0"/>
          <w:numId w:val="16"/>
        </w:numPr>
        <w:spacing w:before="336.81396484375" w:line="240" w:lineRule="auto"/>
        <w:ind w:left="720" w:right="0" w:hanging="360"/>
        <w:rPr/>
      </w:pPr>
      <w:bookmarkStart w:colFirst="0" w:colLast="0" w:name="_17dp8vu" w:id="10"/>
      <w:bookmarkEnd w:id="10"/>
      <w:r w:rsidDel="00000000" w:rsidR="00000000" w:rsidRPr="00000000">
        <w:rPr>
          <w:vertAlign w:val="baseline"/>
          <w:rtl w:val="0"/>
        </w:rPr>
        <w:t xml:space="preserve">Artikel 8: Garantiebepaling</w:t>
      </w:r>
      <w:r w:rsidDel="00000000" w:rsidR="00000000" w:rsidRPr="00000000">
        <w:rPr>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vertAlign w:val="baseline"/>
          <w:rtl w:val="0"/>
        </w:rPr>
        <w:t xml:space="preserve">1. </w:t>
      </w:r>
      <w:r w:rsidDel="00000000" w:rsidR="00000000" w:rsidRPr="00000000">
        <w:rPr>
          <w:rtl w:val="0"/>
        </w:rPr>
        <w:t xml:space="preserve">Seafarma</w:t>
      </w:r>
      <w:r w:rsidDel="00000000" w:rsidR="00000000" w:rsidRPr="00000000">
        <w:rPr>
          <w:rtl w:val="0"/>
        </w:rPr>
        <w:t xml:space="preserve"> BV garandeert dat alle geleverde zaken, diensten en werkzaamheden voldoen aan de standaard kwaliteitseisen en vrij zijn van gebreken (behoudens artikel 7 klachttermijnen). Indien gebruik wordt gemaakt van producten of diensten van derden, is de garantie beperkt tot hetgeen de derde partij levert.</w:t>
      </w: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vertAlign w:val="baseline"/>
          <w:rtl w:val="0"/>
        </w:rPr>
        <w:t xml:space="preserve">2. </w:t>
      </w:r>
      <w:r w:rsidDel="00000000" w:rsidR="00000000" w:rsidRPr="00000000">
        <w:rPr>
          <w:rtl w:val="0"/>
        </w:rPr>
        <w:t xml:space="preserve">De garantie duurt 2 maanden vanaf de levering van de artikelen of de voltooiing van de diensten. Als een artikel een vervaldatum heeft, eindigt de garantie wanneer die datum verstrijkt. Eventuele gebreken die na de garantieperiode worden ontdekt, kunnen niet worden geclaimd en de koper verliest het recht op juridische stappen.</w:t>
      </w:r>
      <w:r w:rsidDel="00000000" w:rsidR="00000000" w:rsidRPr="00000000">
        <w:rPr>
          <w:vertAlign w:val="baseline"/>
          <w:rtl w:val="0"/>
        </w:rPr>
        <w:t xml:space="preserve"> </w:t>
      </w:r>
    </w:p>
    <w:p w:rsidR="00000000" w:rsidDel="00000000" w:rsidP="00000000" w:rsidRDefault="00000000" w:rsidRPr="00000000" w14:paraId="00000056">
      <w:pPr>
        <w:rPr/>
      </w:pPr>
      <w:r w:rsidDel="00000000" w:rsidR="00000000" w:rsidRPr="00000000">
        <w:rPr>
          <w:vertAlign w:val="baseline"/>
          <w:rtl w:val="0"/>
        </w:rPr>
        <w:t xml:space="preserve">3. </w:t>
      </w:r>
      <w:r w:rsidDel="00000000" w:rsidR="00000000" w:rsidRPr="00000000">
        <w:rPr>
          <w:rtl w:val="0"/>
        </w:rPr>
        <w:t xml:space="preserve">Indien een artikel gebrekkig is en onder de garantie valt, zal </w:t>
      </w:r>
      <w:r w:rsidDel="00000000" w:rsidR="00000000" w:rsidRPr="00000000">
        <w:rPr>
          <w:rtl w:val="0"/>
        </w:rPr>
        <w:t xml:space="preserve">Seafarma</w:t>
      </w:r>
      <w:r w:rsidDel="00000000" w:rsidR="00000000" w:rsidRPr="00000000">
        <w:rPr>
          <w:rtl w:val="0"/>
        </w:rPr>
        <w:t xml:space="preserve"> BV beslissen of het artikel kosteloos wordt vervangen, gerepareerd of aan de koper wordt vergoed, op voorwaarde dat de klacht tijdig is ingediend (conform artikel 7).</w:t>
      </w:r>
    </w:p>
    <w:p w:rsidR="00000000" w:rsidDel="00000000" w:rsidP="00000000" w:rsidRDefault="00000000" w:rsidRPr="00000000" w14:paraId="00000057">
      <w:pPr>
        <w:numPr>
          <w:ilvl w:val="0"/>
          <w:numId w:val="18"/>
        </w:numPr>
        <w:spacing w:after="0" w:lineRule="auto"/>
        <w:ind w:left="1133.8582677165355" w:hanging="360"/>
        <w:rPr/>
      </w:pPr>
      <w:r w:rsidDel="00000000" w:rsidR="00000000" w:rsidRPr="00000000">
        <w:rPr>
          <w:rtl w:val="0"/>
        </w:rPr>
        <w:t xml:space="preserve">Artikelen die ter reparatie of vervanging worden geretourneerd, worden op risico van de koper verzonden.</w:t>
      </w:r>
    </w:p>
    <w:p w:rsidR="00000000" w:rsidDel="00000000" w:rsidP="00000000" w:rsidRDefault="00000000" w:rsidRPr="00000000" w14:paraId="00000058">
      <w:pPr>
        <w:numPr>
          <w:ilvl w:val="0"/>
          <w:numId w:val="18"/>
        </w:numPr>
        <w:spacing w:before="0" w:lineRule="auto"/>
        <w:ind w:left="1133.8582677165355" w:hanging="360"/>
        <w:rPr/>
      </w:pPr>
      <w:r w:rsidDel="00000000" w:rsidR="00000000" w:rsidRPr="00000000">
        <w:rPr>
          <w:rtl w:val="0"/>
        </w:rPr>
        <w:t xml:space="preserve">Indien de dienstverlening of werkzaamheden gebrekkig zijn, zal </w:t>
      </w:r>
      <w:r w:rsidDel="00000000" w:rsidR="00000000" w:rsidRPr="00000000">
        <w:rPr>
          <w:rtl w:val="0"/>
        </w:rPr>
        <w:t xml:space="preserve">Seafarma</w:t>
      </w:r>
      <w:r w:rsidDel="00000000" w:rsidR="00000000" w:rsidRPr="00000000">
        <w:rPr>
          <w:rtl w:val="0"/>
        </w:rPr>
        <w:t xml:space="preserve"> BV dit kosteloos verhelpen, op voorwaarde dat de klacht tijdig is ingediend.</w:t>
      </w:r>
    </w:p>
    <w:p w:rsidR="00000000" w:rsidDel="00000000" w:rsidP="00000000" w:rsidRDefault="00000000" w:rsidRPr="00000000" w14:paraId="00000059">
      <w:pPr>
        <w:rPr/>
      </w:pPr>
      <w:r w:rsidDel="00000000" w:rsidR="00000000" w:rsidRPr="00000000">
        <w:rPr>
          <w:vertAlign w:val="baseline"/>
          <w:rtl w:val="0"/>
        </w:rPr>
        <w:t xml:space="preserve">4. </w:t>
      </w:r>
      <w:r w:rsidDel="00000000" w:rsidR="00000000" w:rsidRPr="00000000">
        <w:rPr>
          <w:rtl w:val="0"/>
        </w:rPr>
        <w:t xml:space="preserve">De garantie geldt niet indien het gebrek is veroorzaakt door:</w:t>
      </w:r>
    </w:p>
    <w:p w:rsidR="00000000" w:rsidDel="00000000" w:rsidP="00000000" w:rsidRDefault="00000000" w:rsidRPr="00000000" w14:paraId="0000005A">
      <w:pPr>
        <w:numPr>
          <w:ilvl w:val="0"/>
          <w:numId w:val="14"/>
        </w:numPr>
        <w:spacing w:after="0" w:lineRule="auto"/>
        <w:ind w:left="1133.8582677165355" w:hanging="360"/>
        <w:rPr/>
      </w:pPr>
      <w:r w:rsidDel="00000000" w:rsidR="00000000" w:rsidRPr="00000000">
        <w:rPr>
          <w:rtl w:val="0"/>
        </w:rPr>
        <w:t xml:space="preserve">Overheidsvoorschriften voor materialen.</w:t>
      </w:r>
    </w:p>
    <w:p w:rsidR="00000000" w:rsidDel="00000000" w:rsidP="00000000" w:rsidRDefault="00000000" w:rsidRPr="00000000" w14:paraId="0000005B">
      <w:pPr>
        <w:numPr>
          <w:ilvl w:val="0"/>
          <w:numId w:val="14"/>
        </w:numPr>
        <w:spacing w:after="0" w:before="0" w:lineRule="auto"/>
        <w:ind w:left="1133.8582677165355" w:hanging="360"/>
        <w:rPr/>
      </w:pPr>
      <w:r w:rsidDel="00000000" w:rsidR="00000000" w:rsidRPr="00000000">
        <w:rPr>
          <w:rtl w:val="0"/>
        </w:rPr>
        <w:t xml:space="preserve">Het niet opvolgen van de instructies van </w:t>
      </w:r>
      <w:r w:rsidDel="00000000" w:rsidR="00000000" w:rsidRPr="00000000">
        <w:rPr>
          <w:rtl w:val="0"/>
        </w:rPr>
        <w:t xml:space="preserve">Seafarma</w:t>
      </w:r>
      <w:r w:rsidDel="00000000" w:rsidR="00000000" w:rsidRPr="00000000">
        <w:rPr>
          <w:rtl w:val="0"/>
        </w:rPr>
        <w:t xml:space="preserve"> BV of de fabrikant.</w:t>
      </w:r>
    </w:p>
    <w:p w:rsidR="00000000" w:rsidDel="00000000" w:rsidP="00000000" w:rsidRDefault="00000000" w:rsidRPr="00000000" w14:paraId="0000005C">
      <w:pPr>
        <w:numPr>
          <w:ilvl w:val="0"/>
          <w:numId w:val="14"/>
        </w:numPr>
        <w:spacing w:after="0" w:before="0" w:lineRule="auto"/>
        <w:ind w:left="1133.8582677165355" w:hanging="360"/>
        <w:rPr/>
      </w:pPr>
      <w:r w:rsidDel="00000000" w:rsidR="00000000" w:rsidRPr="00000000">
        <w:rPr>
          <w:rtl w:val="0"/>
        </w:rPr>
        <w:t xml:space="preserve">Onjuist, oneigenlijk of verkeerd gebruik van het product.</w:t>
      </w:r>
    </w:p>
    <w:p w:rsidR="00000000" w:rsidDel="00000000" w:rsidP="00000000" w:rsidRDefault="00000000" w:rsidRPr="00000000" w14:paraId="0000005D">
      <w:pPr>
        <w:numPr>
          <w:ilvl w:val="0"/>
          <w:numId w:val="14"/>
        </w:numPr>
        <w:spacing w:after="0" w:before="0" w:lineRule="auto"/>
        <w:ind w:left="1133.8582677165355" w:hanging="360"/>
        <w:rPr/>
      </w:pPr>
      <w:r w:rsidDel="00000000" w:rsidR="00000000" w:rsidRPr="00000000">
        <w:rPr>
          <w:rtl w:val="0"/>
        </w:rPr>
        <w:t xml:space="preserve">Slechte afhandeling door een incompetent persoon.</w:t>
      </w:r>
    </w:p>
    <w:p w:rsidR="00000000" w:rsidDel="00000000" w:rsidP="00000000" w:rsidRDefault="00000000" w:rsidRPr="00000000" w14:paraId="0000005E">
      <w:pPr>
        <w:numPr>
          <w:ilvl w:val="0"/>
          <w:numId w:val="14"/>
        </w:numPr>
        <w:spacing w:after="0" w:before="0" w:lineRule="auto"/>
        <w:ind w:left="1133.8582677165355" w:hanging="360"/>
        <w:rPr/>
      </w:pPr>
      <w:r w:rsidDel="00000000" w:rsidR="00000000" w:rsidRPr="00000000">
        <w:rPr>
          <w:rtl w:val="0"/>
        </w:rPr>
        <w:t xml:space="preserve">Gebrek aan of onjuist onderhoud.</w:t>
      </w:r>
    </w:p>
    <w:p w:rsidR="00000000" w:rsidDel="00000000" w:rsidP="00000000" w:rsidRDefault="00000000" w:rsidRPr="00000000" w14:paraId="0000005F">
      <w:pPr>
        <w:numPr>
          <w:ilvl w:val="0"/>
          <w:numId w:val="14"/>
        </w:numPr>
        <w:spacing w:before="0" w:lineRule="auto"/>
        <w:ind w:left="1133.8582677165355" w:hanging="360"/>
        <w:rPr/>
      </w:pPr>
      <w:r w:rsidDel="00000000" w:rsidR="00000000" w:rsidRPr="00000000">
        <w:rPr>
          <w:rtl w:val="0"/>
        </w:rPr>
        <w:t xml:space="preserve">Het product gebruiken voor doeleinden waarvoor het niet bedoeld is.</w:t>
      </w:r>
    </w:p>
    <w:p w:rsidR="00000000" w:rsidDel="00000000" w:rsidP="00000000" w:rsidRDefault="00000000" w:rsidRPr="00000000" w14:paraId="00000060">
      <w:pPr>
        <w:rPr>
          <w:vertAlign w:val="baseline"/>
        </w:rPr>
      </w:pPr>
      <w:r w:rsidDel="00000000" w:rsidR="00000000" w:rsidRPr="00000000">
        <w:rPr>
          <w:vertAlign w:val="baseline"/>
          <w:rtl w:val="0"/>
        </w:rPr>
        <w:t xml:space="preserve">5. </w:t>
      </w:r>
      <w:r w:rsidDel="00000000" w:rsidR="00000000" w:rsidRPr="00000000">
        <w:rPr>
          <w:rtl w:val="0"/>
        </w:rPr>
        <w:t xml:space="preserve">De garantie geldt uitsluitend voor de Koper en is niet overdraagbaar aan anderen.</w:t>
      </w: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vertAlign w:val="baseline"/>
          <w:rtl w:val="0"/>
        </w:rPr>
        <w:t xml:space="preserve">6. </w:t>
      </w:r>
      <w:r w:rsidDel="00000000" w:rsidR="00000000" w:rsidRPr="00000000">
        <w:rPr>
          <w:rtl w:val="0"/>
        </w:rPr>
        <w:t xml:space="preserve">Seafarma</w:t>
      </w:r>
      <w:r w:rsidDel="00000000" w:rsidR="00000000" w:rsidRPr="00000000">
        <w:rPr>
          <w:rtl w:val="0"/>
        </w:rPr>
        <w:t xml:space="preserve"> BV is niet verplicht garantie te verstrekken indien Koper niet aan zijn verplichtingen heeft voldaan (bijvoorbeeld bij onbetaalde facturen).</w:t>
      </w:r>
      <w:r w:rsidDel="00000000" w:rsidR="00000000" w:rsidRPr="00000000">
        <w:rPr>
          <w:rtl w:val="0"/>
        </w:rPr>
      </w:r>
    </w:p>
    <w:p w:rsidR="00000000" w:rsidDel="00000000" w:rsidP="00000000" w:rsidRDefault="00000000" w:rsidRPr="00000000" w14:paraId="00000062">
      <w:pPr>
        <w:pStyle w:val="Heading1"/>
        <w:widowControl w:val="0"/>
        <w:numPr>
          <w:ilvl w:val="0"/>
          <w:numId w:val="16"/>
        </w:numPr>
        <w:spacing w:before="334.4140625" w:line="240" w:lineRule="auto"/>
        <w:ind w:left="720" w:right="0" w:hanging="360"/>
        <w:rPr/>
      </w:pPr>
      <w:bookmarkStart w:colFirst="0" w:colLast="0" w:name="_3rdcrjn" w:id="11"/>
      <w:bookmarkEnd w:id="11"/>
      <w:r w:rsidDel="00000000" w:rsidR="00000000" w:rsidRPr="00000000">
        <w:rPr>
          <w:vertAlign w:val="baseline"/>
          <w:rtl w:val="0"/>
        </w:rPr>
        <w:t xml:space="preserve">Artikel 9: Aansprakelijkheid</w:t>
      </w:r>
      <w:r w:rsidDel="00000000" w:rsidR="00000000" w:rsidRPr="00000000">
        <w:rPr>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rPr/>
      </w:pPr>
      <w:r w:rsidDel="00000000" w:rsidR="00000000" w:rsidRPr="00000000">
        <w:rPr>
          <w:vertAlign w:val="baseline"/>
          <w:rtl w:val="0"/>
        </w:rPr>
        <w:t xml:space="preserve">1. </w:t>
      </w:r>
      <w:r w:rsidDel="00000000" w:rsidR="00000000" w:rsidRPr="00000000">
        <w:rPr>
          <w:rtl w:val="0"/>
        </w:rPr>
        <w:t xml:space="preserve">De aansprakelijkheid van </w:t>
      </w:r>
      <w:r w:rsidDel="00000000" w:rsidR="00000000" w:rsidRPr="00000000">
        <w:rPr>
          <w:rtl w:val="0"/>
        </w:rPr>
        <w:t xml:space="preserve">Seafarma</w:t>
      </w:r>
      <w:r w:rsidDel="00000000" w:rsidR="00000000" w:rsidRPr="00000000">
        <w:rPr>
          <w:rtl w:val="0"/>
        </w:rPr>
        <w:t xml:space="preserve"> BV is beperkt tot het bedrag waarop haar aansprakelijkheidsverzekering aanspraak geeft.</w:t>
      </w:r>
    </w:p>
    <w:p w:rsidR="00000000" w:rsidDel="00000000" w:rsidP="00000000" w:rsidRDefault="00000000" w:rsidRPr="00000000" w14:paraId="00000064">
      <w:pPr>
        <w:numPr>
          <w:ilvl w:val="0"/>
          <w:numId w:val="13"/>
        </w:numPr>
        <w:spacing w:after="0" w:lineRule="auto"/>
        <w:ind w:left="850.3937007874016" w:hanging="360.00000000000006"/>
        <w:rPr/>
      </w:pPr>
      <w:r w:rsidDel="00000000" w:rsidR="00000000" w:rsidRPr="00000000">
        <w:rPr>
          <w:rtl w:val="0"/>
        </w:rPr>
        <w:t xml:space="preserve">Indien de verzekering de claim niet dekt, is de aansprakelijkheid beperkt tot de netto factuurwaarde van de getroffen zaken, diensten of activiteiten, met een maximum van € 10.000 per incident of samenhangende reeks van incidenten.</w:t>
      </w:r>
    </w:p>
    <w:p w:rsidR="00000000" w:rsidDel="00000000" w:rsidP="00000000" w:rsidRDefault="00000000" w:rsidRPr="00000000" w14:paraId="00000065">
      <w:pPr>
        <w:numPr>
          <w:ilvl w:val="0"/>
          <w:numId w:val="13"/>
        </w:numPr>
        <w:spacing w:before="0" w:lineRule="auto"/>
        <w:ind w:left="850.3937007874016" w:hanging="360.00000000000006"/>
        <w:rPr/>
      </w:pPr>
      <w:r w:rsidDel="00000000" w:rsidR="00000000" w:rsidRPr="00000000">
        <w:rPr>
          <w:rtl w:val="0"/>
        </w:rPr>
        <w:t xml:space="preserve">Hierop is slechts een uitzondering indien Koper bewijst dat de schade is veroorzaakt door opzet of bewuste roekeloosheid van </w:t>
      </w:r>
      <w:r w:rsidDel="00000000" w:rsidR="00000000" w:rsidRPr="00000000">
        <w:rPr>
          <w:rtl w:val="0"/>
        </w:rPr>
        <w:t xml:space="preserve">Seafarma</w:t>
      </w:r>
      <w:r w:rsidDel="00000000" w:rsidR="00000000" w:rsidRPr="00000000">
        <w:rPr>
          <w:rtl w:val="0"/>
        </w:rPr>
        <w:t xml:space="preserve"> BV of haar leidinggevenden.</w:t>
      </w:r>
    </w:p>
    <w:p w:rsidR="00000000" w:rsidDel="00000000" w:rsidP="00000000" w:rsidRDefault="00000000" w:rsidRPr="00000000" w14:paraId="00000066">
      <w:pPr>
        <w:rPr>
          <w:vertAlign w:val="baseline"/>
        </w:rPr>
      </w:pPr>
      <w:r w:rsidDel="00000000" w:rsidR="00000000" w:rsidRPr="00000000">
        <w:rPr>
          <w:vertAlign w:val="baseline"/>
          <w:rtl w:val="0"/>
        </w:rPr>
        <w:t xml:space="preserve">2. </w:t>
      </w:r>
      <w:r w:rsidDel="00000000" w:rsidR="00000000" w:rsidRPr="00000000">
        <w:rPr>
          <w:rtl w:val="0"/>
        </w:rPr>
        <w:t xml:space="preserve">Seafarma</w:t>
      </w:r>
      <w:r w:rsidDel="00000000" w:rsidR="00000000" w:rsidRPr="00000000">
        <w:rPr>
          <w:rtl w:val="0"/>
        </w:rPr>
        <w:t xml:space="preserve"> BV is niet aansprakelijk voor schade die ontstaat door onjuist gebruik, verwerking of behandeling van de geleverde artikelen, ook niet als dit in strijd is met de industrienormen.</w:t>
      </w:r>
      <w:r w:rsidDel="00000000" w:rsidR="00000000" w:rsidRPr="00000000">
        <w:rPr>
          <w:rtl w:val="0"/>
        </w:rPr>
      </w:r>
    </w:p>
    <w:p w:rsidR="00000000" w:rsidDel="00000000" w:rsidP="00000000" w:rsidRDefault="00000000" w:rsidRPr="00000000" w14:paraId="00000067">
      <w:pPr>
        <w:rPr/>
      </w:pPr>
      <w:r w:rsidDel="00000000" w:rsidR="00000000" w:rsidRPr="00000000">
        <w:rPr>
          <w:vertAlign w:val="baseline"/>
          <w:rtl w:val="0"/>
        </w:rPr>
        <w:t xml:space="preserve">3. </w:t>
      </w:r>
      <w:r w:rsidDel="00000000" w:rsidR="00000000" w:rsidRPr="00000000">
        <w:rPr>
          <w:rtl w:val="0"/>
        </w:rPr>
        <w:t xml:space="preserve">Seafarma</w:t>
      </w:r>
      <w:r w:rsidDel="00000000" w:rsidR="00000000" w:rsidRPr="00000000">
        <w:rPr>
          <w:rtl w:val="0"/>
        </w:rPr>
        <w:t xml:space="preserve"> BV is nimmer aansprakelijk voor:</w:t>
      </w:r>
    </w:p>
    <w:p w:rsidR="00000000" w:rsidDel="00000000" w:rsidP="00000000" w:rsidRDefault="00000000" w:rsidRPr="00000000" w14:paraId="00000068">
      <w:pPr>
        <w:ind w:left="617.2305297851562" w:firstLine="0"/>
        <w:rPr/>
      </w:pPr>
      <w:r w:rsidDel="00000000" w:rsidR="00000000" w:rsidRPr="00000000">
        <w:rPr>
          <w:rtl w:val="0"/>
        </w:rPr>
        <w:t xml:space="preserve">Verliezen veroorzaakt door werknemers of derden die opzettelijk of roekeloos handelen. Indirecte verliezen, waaronder:</w:t>
      </w:r>
    </w:p>
    <w:p w:rsidR="00000000" w:rsidDel="00000000" w:rsidP="00000000" w:rsidRDefault="00000000" w:rsidRPr="00000000" w14:paraId="00000069">
      <w:pPr>
        <w:numPr>
          <w:ilvl w:val="0"/>
          <w:numId w:val="4"/>
        </w:numPr>
        <w:spacing w:after="0" w:lineRule="auto"/>
        <w:ind w:left="992.1259842519685" w:hanging="360"/>
        <w:rPr/>
      </w:pPr>
      <w:r w:rsidDel="00000000" w:rsidR="00000000" w:rsidRPr="00000000">
        <w:rPr>
          <w:rtl w:val="0"/>
        </w:rPr>
        <w:t xml:space="preserve">Verliezen door defecte producten.</w:t>
      </w:r>
    </w:p>
    <w:p w:rsidR="00000000" w:rsidDel="00000000" w:rsidP="00000000" w:rsidRDefault="00000000" w:rsidRPr="00000000" w14:paraId="0000006A">
      <w:pPr>
        <w:numPr>
          <w:ilvl w:val="0"/>
          <w:numId w:val="4"/>
        </w:numPr>
        <w:spacing w:after="0" w:before="0" w:lineRule="auto"/>
        <w:ind w:left="992.1259842519685" w:hanging="360"/>
        <w:rPr/>
      </w:pPr>
      <w:r w:rsidDel="00000000" w:rsidR="00000000" w:rsidRPr="00000000">
        <w:rPr>
          <w:rtl w:val="0"/>
        </w:rPr>
        <w:t xml:space="preserve">Gevolgschade.</w:t>
      </w:r>
    </w:p>
    <w:p w:rsidR="00000000" w:rsidDel="00000000" w:rsidP="00000000" w:rsidRDefault="00000000" w:rsidRPr="00000000" w14:paraId="0000006B">
      <w:pPr>
        <w:numPr>
          <w:ilvl w:val="0"/>
          <w:numId w:val="4"/>
        </w:numPr>
        <w:spacing w:after="0" w:before="0" w:lineRule="auto"/>
        <w:ind w:left="992.1259842519685" w:hanging="360"/>
        <w:rPr/>
      </w:pPr>
      <w:r w:rsidDel="00000000" w:rsidR="00000000" w:rsidRPr="00000000">
        <w:rPr>
          <w:rtl w:val="0"/>
        </w:rPr>
        <w:t xml:space="preserve">Gederfde winst of gemiste besparingen.</w:t>
      </w:r>
    </w:p>
    <w:p w:rsidR="00000000" w:rsidDel="00000000" w:rsidP="00000000" w:rsidRDefault="00000000" w:rsidRPr="00000000" w14:paraId="0000006C">
      <w:pPr>
        <w:numPr>
          <w:ilvl w:val="0"/>
          <w:numId w:val="4"/>
        </w:numPr>
        <w:spacing w:after="0" w:before="0" w:lineRule="auto"/>
        <w:ind w:left="992.1259842519685" w:hanging="360"/>
        <w:rPr/>
      </w:pPr>
      <w:r w:rsidDel="00000000" w:rsidR="00000000" w:rsidRPr="00000000">
        <w:rPr>
          <w:rtl w:val="0"/>
        </w:rPr>
        <w:t xml:space="preserve">Kosten als gevolg van product terugroepacties.</w:t>
      </w:r>
    </w:p>
    <w:p w:rsidR="00000000" w:rsidDel="00000000" w:rsidP="00000000" w:rsidRDefault="00000000" w:rsidRPr="00000000" w14:paraId="0000006D">
      <w:pPr>
        <w:numPr>
          <w:ilvl w:val="0"/>
          <w:numId w:val="4"/>
        </w:numPr>
        <w:spacing w:before="0" w:lineRule="auto"/>
        <w:ind w:left="992.1259842519685" w:hanging="360"/>
        <w:rPr/>
      </w:pPr>
      <w:r w:rsidDel="00000000" w:rsidR="00000000" w:rsidRPr="00000000">
        <w:rPr>
          <w:rtl w:val="0"/>
        </w:rPr>
        <w:t xml:space="preserve">Bedrijfsstoringen, verlies van klanten of reputatieschade.</w:t>
      </w:r>
    </w:p>
    <w:p w:rsidR="00000000" w:rsidDel="00000000" w:rsidP="00000000" w:rsidRDefault="00000000" w:rsidRPr="00000000" w14:paraId="0000006E">
      <w:pPr>
        <w:ind w:left="617.2305297851562" w:firstLine="0"/>
        <w:rPr/>
      </w:pPr>
      <w:r w:rsidDel="00000000" w:rsidR="00000000" w:rsidRPr="00000000">
        <w:rPr>
          <w:rtl w:val="0"/>
        </w:rPr>
        <w:t xml:space="preserve">Schade aan eigendommen die onder de hoede van </w:t>
      </w:r>
      <w:r w:rsidDel="00000000" w:rsidR="00000000" w:rsidRPr="00000000">
        <w:rPr>
          <w:rtl w:val="0"/>
        </w:rPr>
        <w:t xml:space="preserve">Seafarma</w:t>
      </w:r>
      <w:r w:rsidDel="00000000" w:rsidR="00000000" w:rsidRPr="00000000">
        <w:rPr>
          <w:rtl w:val="0"/>
        </w:rPr>
        <w:t xml:space="preserve"> BV zijn, maar die geen eigendom van </w:t>
      </w:r>
      <w:r w:rsidDel="00000000" w:rsidR="00000000" w:rsidRPr="00000000">
        <w:rPr>
          <w:rtl w:val="0"/>
        </w:rPr>
        <w:t xml:space="preserve">Seafarma</w:t>
      </w:r>
      <w:r w:rsidDel="00000000" w:rsidR="00000000" w:rsidRPr="00000000">
        <w:rPr>
          <w:rtl w:val="0"/>
        </w:rPr>
        <w:t xml:space="preserve"> BV zijn, waaronder ook schade aan zaken die zich in de buurt van het werkgebied bevinden tijdens diensten of activiteiten.</w:t>
      </w:r>
    </w:p>
    <w:p w:rsidR="00000000" w:rsidDel="00000000" w:rsidP="00000000" w:rsidRDefault="00000000" w:rsidRPr="00000000" w14:paraId="0000006F">
      <w:pPr>
        <w:rPr/>
      </w:pPr>
      <w:r w:rsidDel="00000000" w:rsidR="00000000" w:rsidRPr="00000000">
        <w:rPr>
          <w:vertAlign w:val="baseline"/>
          <w:rtl w:val="0"/>
        </w:rPr>
        <w:t xml:space="preserve">4. </w:t>
      </w:r>
      <w:r w:rsidDel="00000000" w:rsidR="00000000" w:rsidRPr="00000000">
        <w:rPr>
          <w:rtl w:val="0"/>
        </w:rPr>
        <w:t xml:space="preserve">Uitspraken over de kwaliteit van het product, de samenstelling, de behandeling of de gebruiksmogelijkheden binden </w:t>
      </w:r>
      <w:r w:rsidDel="00000000" w:rsidR="00000000" w:rsidRPr="00000000">
        <w:rPr>
          <w:rtl w:val="0"/>
        </w:rPr>
        <w:t xml:space="preserve">Seafarma</w:t>
      </w:r>
      <w:r w:rsidDel="00000000" w:rsidR="00000000" w:rsidRPr="00000000">
        <w:rPr>
          <w:rtl w:val="0"/>
        </w:rPr>
        <w:t xml:space="preserve"> BV niet, tenzij uitdrukkelijk schriftelijk als garantie vermeld.</w:t>
      </w:r>
    </w:p>
    <w:p w:rsidR="00000000" w:rsidDel="00000000" w:rsidP="00000000" w:rsidRDefault="00000000" w:rsidRPr="00000000" w14:paraId="00000070">
      <w:pPr>
        <w:pStyle w:val="Heading1"/>
        <w:widowControl w:val="0"/>
        <w:numPr>
          <w:ilvl w:val="0"/>
          <w:numId w:val="16"/>
        </w:numPr>
        <w:spacing w:before="488.680419921875" w:line="240" w:lineRule="auto"/>
        <w:ind w:left="720" w:right="0" w:hanging="360"/>
        <w:rPr/>
      </w:pPr>
      <w:bookmarkStart w:colFirst="0" w:colLast="0" w:name="_26in1rg" w:id="12"/>
      <w:bookmarkEnd w:id="12"/>
      <w:r w:rsidDel="00000000" w:rsidR="00000000" w:rsidRPr="00000000">
        <w:rPr>
          <w:vertAlign w:val="baseline"/>
          <w:rtl w:val="0"/>
        </w:rPr>
        <w:t xml:space="preserve">Artikel 10: Opschorting, beëindiging en ontbinding</w:t>
      </w: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vertAlign w:val="baseline"/>
          <w:rtl w:val="0"/>
        </w:rPr>
        <w:t xml:space="preserve">1. </w:t>
      </w:r>
      <w:r w:rsidDel="00000000" w:rsidR="00000000" w:rsidRPr="00000000">
        <w:rPr>
          <w:rtl w:val="0"/>
        </w:rPr>
        <w:t xml:space="preserve">Seafarma</w:t>
      </w:r>
      <w:r w:rsidDel="00000000" w:rsidR="00000000" w:rsidRPr="00000000">
        <w:rPr>
          <w:rtl w:val="0"/>
        </w:rPr>
        <w:t xml:space="preserve"> BV heeft het recht de overeenkomst (geheel of gedeeltelijk) door middel van een schriftelijke kennisgeving, zonder waarschuwing of rechterlijke tussenkomst en zonder enige schadevergoeding verschuldigd te zijn, op te schorten of onmiddellijk te ontbinden indien:</w:t>
        <w:br w:type="textWrapping"/>
      </w:r>
      <w:r w:rsidDel="00000000" w:rsidR="00000000" w:rsidRPr="00000000">
        <w:rPr>
          <w:rtl w:val="0"/>
        </w:rPr>
      </w:r>
    </w:p>
    <w:p w:rsidR="00000000" w:rsidDel="00000000" w:rsidP="00000000" w:rsidRDefault="00000000" w:rsidRPr="00000000" w14:paraId="00000072">
      <w:pPr>
        <w:numPr>
          <w:ilvl w:val="0"/>
          <w:numId w:val="7"/>
        </w:numPr>
        <w:spacing w:after="0" w:lineRule="auto"/>
        <w:ind w:left="1440" w:hanging="360"/>
        <w:rPr/>
      </w:pPr>
      <w:r w:rsidDel="00000000" w:rsidR="00000000" w:rsidRPr="00000000">
        <w:rPr>
          <w:rtl w:val="0"/>
        </w:rPr>
        <w:t xml:space="preserve">De koper is failliet, heeft een aanvraag tot faillissement, surseance van betaling of onder bewind gesteld.</w:t>
        <w:br w:type="textWrapping"/>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73">
      <w:pPr>
        <w:numPr>
          <w:ilvl w:val="0"/>
          <w:numId w:val="7"/>
        </w:numPr>
        <w:spacing w:after="0" w:before="0" w:lineRule="auto"/>
        <w:ind w:left="1440" w:hanging="360"/>
        <w:rPr/>
      </w:pPr>
      <w:r w:rsidDel="00000000" w:rsidR="00000000" w:rsidRPr="00000000">
        <w:rPr>
          <w:rtl w:val="0"/>
        </w:rPr>
        <w:t xml:space="preserve">De koper is niet in staat om aan enige betalings- of andere verplichting uit de overeenkomst te voldoen, of het is duidelijk dat hij niet in staat is om hieraan te voldoen.</w:t>
        <w:br w:type="textWrapping"/>
      </w:r>
    </w:p>
    <w:p w:rsidR="00000000" w:rsidDel="00000000" w:rsidP="00000000" w:rsidRDefault="00000000" w:rsidRPr="00000000" w14:paraId="00000074">
      <w:pPr>
        <w:numPr>
          <w:ilvl w:val="0"/>
          <w:numId w:val="7"/>
        </w:numPr>
        <w:spacing w:after="0" w:before="0" w:lineRule="auto"/>
        <w:ind w:left="1440" w:hanging="360"/>
        <w:rPr/>
      </w:pPr>
      <w:r w:rsidDel="00000000" w:rsidR="00000000" w:rsidRPr="00000000">
        <w:rPr>
          <w:rtl w:val="0"/>
        </w:rPr>
        <w:t xml:space="preserve">Seafarma</w:t>
      </w:r>
      <w:r w:rsidDel="00000000" w:rsidR="00000000" w:rsidRPr="00000000">
        <w:rPr>
          <w:rtl w:val="0"/>
        </w:rPr>
        <w:t xml:space="preserve"> BV heeft reden om aan te nemen dat de koper zijn verplichtingen niet kan of wil nakomen. De koper besluit zijn bedrijf te sluiten of te liquideren.</w:t>
        <w:br w:type="textWrapping"/>
      </w:r>
    </w:p>
    <w:p w:rsidR="00000000" w:rsidDel="00000000" w:rsidP="00000000" w:rsidRDefault="00000000" w:rsidRPr="00000000" w14:paraId="00000075">
      <w:pPr>
        <w:numPr>
          <w:ilvl w:val="0"/>
          <w:numId w:val="7"/>
        </w:numPr>
        <w:spacing w:before="0" w:lineRule="auto"/>
        <w:ind w:left="1440" w:hanging="360"/>
        <w:rPr/>
      </w:pPr>
      <w:r w:rsidDel="00000000" w:rsidR="00000000" w:rsidRPr="00000000">
        <w:rPr>
          <w:rtl w:val="0"/>
        </w:rPr>
        <w:t xml:space="preserve">De koper verliest het beheer over zijn vermogen, wordt onder curatele gesteld (indien het een natuurlijk persoon betreft) of overlijdt.</w:t>
      </w:r>
    </w:p>
    <w:p w:rsidR="00000000" w:rsidDel="00000000" w:rsidP="00000000" w:rsidRDefault="00000000" w:rsidRPr="00000000" w14:paraId="00000076">
      <w:pPr>
        <w:rPr>
          <w:vertAlign w:val="baseline"/>
        </w:rPr>
      </w:pPr>
      <w:r w:rsidDel="00000000" w:rsidR="00000000" w:rsidRPr="00000000">
        <w:rPr>
          <w:vertAlign w:val="baseline"/>
          <w:rtl w:val="0"/>
        </w:rPr>
        <w:t xml:space="preserve">2. </w:t>
      </w:r>
      <w:r w:rsidDel="00000000" w:rsidR="00000000" w:rsidRPr="00000000">
        <w:rPr>
          <w:rtl w:val="0"/>
        </w:rPr>
        <w:t xml:space="preserve">Indien een van deze omstandigheden zich voordoet, worden alle openstaande betalingen die Koper aan </w:t>
      </w:r>
      <w:r w:rsidDel="00000000" w:rsidR="00000000" w:rsidRPr="00000000">
        <w:rPr>
          <w:rtl w:val="0"/>
        </w:rPr>
        <w:t xml:space="preserve">Seafarma</w:t>
      </w:r>
      <w:r w:rsidDel="00000000" w:rsidR="00000000" w:rsidRPr="00000000">
        <w:rPr>
          <w:rtl w:val="0"/>
        </w:rPr>
        <w:t xml:space="preserve"> BV verschuldigd is, onmiddellijk en volledig opeisbaar.</w:t>
      </w:r>
      <w:r w:rsidDel="00000000" w:rsidR="00000000" w:rsidRPr="00000000">
        <w:rPr>
          <w:rtl w:val="0"/>
        </w:rPr>
      </w:r>
    </w:p>
    <w:p w:rsidR="00000000" w:rsidDel="00000000" w:rsidP="00000000" w:rsidRDefault="00000000" w:rsidRPr="00000000" w14:paraId="00000077">
      <w:pPr>
        <w:pStyle w:val="Heading1"/>
        <w:widowControl w:val="0"/>
        <w:numPr>
          <w:ilvl w:val="0"/>
          <w:numId w:val="16"/>
        </w:numPr>
        <w:spacing w:before="489.613037109375" w:line="240" w:lineRule="auto"/>
        <w:ind w:left="720" w:right="0" w:hanging="360"/>
        <w:rPr/>
      </w:pPr>
      <w:bookmarkStart w:colFirst="0" w:colLast="0" w:name="_lnxbz9" w:id="13"/>
      <w:bookmarkEnd w:id="13"/>
      <w:r w:rsidDel="00000000" w:rsidR="00000000" w:rsidRPr="00000000">
        <w:rPr>
          <w:vertAlign w:val="baseline"/>
          <w:rtl w:val="0"/>
        </w:rPr>
        <w:t xml:space="preserve">Artikel 11: Omstandigheden buiten iemands wil</w:t>
      </w:r>
      <w:r w:rsidDel="00000000" w:rsidR="00000000" w:rsidRPr="00000000">
        <w:rPr>
          <w:rtl w:val="0"/>
        </w:rPr>
      </w:r>
    </w:p>
    <w:p w:rsidR="00000000" w:rsidDel="00000000" w:rsidP="00000000" w:rsidRDefault="00000000" w:rsidRPr="00000000" w14:paraId="00000078">
      <w:pPr>
        <w:rPr/>
      </w:pPr>
      <w:r w:rsidDel="00000000" w:rsidR="00000000" w:rsidRPr="00000000">
        <w:rPr>
          <w:vertAlign w:val="baseline"/>
          <w:rtl w:val="0"/>
        </w:rPr>
        <w:t xml:space="preserve">1. </w:t>
      </w:r>
      <w:r w:rsidDel="00000000" w:rsidR="00000000" w:rsidRPr="00000000">
        <w:rPr>
          <w:rtl w:val="0"/>
        </w:rPr>
        <w:t xml:space="preserve">Seafarma</w:t>
      </w:r>
      <w:r w:rsidDel="00000000" w:rsidR="00000000" w:rsidRPr="00000000">
        <w:rPr>
          <w:rtl w:val="0"/>
        </w:rPr>
        <w:t xml:space="preserve"> BV is niet verantwoordelijk voor het nakomen van haar verplichtingen of het betalen van schadevergoeding indien onvoorziene gebeurtenissen buiten haar controle haar daarvan weerhouden. Deze omvatten:</w:t>
      </w:r>
    </w:p>
    <w:p w:rsidR="00000000" w:rsidDel="00000000" w:rsidP="00000000" w:rsidRDefault="00000000" w:rsidRPr="00000000" w14:paraId="00000079">
      <w:pPr>
        <w:numPr>
          <w:ilvl w:val="0"/>
          <w:numId w:val="3"/>
        </w:numPr>
        <w:spacing w:after="0" w:lineRule="auto"/>
        <w:ind w:left="992.1259842519685" w:hanging="360"/>
        <w:rPr/>
      </w:pPr>
      <w:r w:rsidDel="00000000" w:rsidR="00000000" w:rsidRPr="00000000">
        <w:rPr>
          <w:rtl w:val="0"/>
        </w:rPr>
        <w:t xml:space="preserve">Verstoringen veroorzaakt door externe gebeurtenissen, zoals oorlog, mobilisatie, brand, explosies, diefstal, natuurrampen, stakingen, wegblokkades, transportproblemen, overheidsbeperkingen of ongevallen op de werkplek.</w:t>
      </w:r>
    </w:p>
    <w:p w:rsidR="00000000" w:rsidDel="00000000" w:rsidP="00000000" w:rsidRDefault="00000000" w:rsidRPr="00000000" w14:paraId="0000007A">
      <w:pPr>
        <w:numPr>
          <w:ilvl w:val="0"/>
          <w:numId w:val="3"/>
        </w:numPr>
        <w:spacing w:after="0" w:before="0" w:lineRule="auto"/>
        <w:ind w:left="992.1259842519685" w:hanging="360"/>
        <w:rPr/>
      </w:pPr>
      <w:r w:rsidDel="00000000" w:rsidR="00000000" w:rsidRPr="00000000">
        <w:rPr>
          <w:rtl w:val="0"/>
        </w:rPr>
        <w:t xml:space="preserve">Ziekte van werknemers van </w:t>
      </w:r>
      <w:r w:rsidDel="00000000" w:rsidR="00000000" w:rsidRPr="00000000">
        <w:rPr>
          <w:rtl w:val="0"/>
        </w:rPr>
        <w:t xml:space="preserve">Seafarma</w:t>
      </w:r>
      <w:r w:rsidDel="00000000" w:rsidR="00000000" w:rsidRPr="00000000">
        <w:rPr>
          <w:rtl w:val="0"/>
        </w:rPr>
        <w:t xml:space="preserve"> BV of van derden die bij de uitvoering van de overeenkomst zijn betrokken.</w:t>
      </w:r>
    </w:p>
    <w:p w:rsidR="00000000" w:rsidDel="00000000" w:rsidP="00000000" w:rsidRDefault="00000000" w:rsidRPr="00000000" w14:paraId="0000007B">
      <w:pPr>
        <w:numPr>
          <w:ilvl w:val="0"/>
          <w:numId w:val="3"/>
        </w:numPr>
        <w:spacing w:after="0" w:before="0" w:lineRule="auto"/>
        <w:ind w:left="992.1259842519685" w:hanging="360"/>
        <w:rPr/>
      </w:pPr>
      <w:r w:rsidDel="00000000" w:rsidR="00000000" w:rsidRPr="00000000">
        <w:rPr>
          <w:rtl w:val="0"/>
        </w:rPr>
        <w:t xml:space="preserve">Tekorten aan essentiële grondstoffen of benodigdheden die nodig zijn om producten of diensten te leveren.</w:t>
      </w:r>
    </w:p>
    <w:p w:rsidR="00000000" w:rsidDel="00000000" w:rsidP="00000000" w:rsidRDefault="00000000" w:rsidRPr="00000000" w14:paraId="0000007C">
      <w:pPr>
        <w:numPr>
          <w:ilvl w:val="0"/>
          <w:numId w:val="3"/>
        </w:numPr>
        <w:spacing w:after="0" w:before="0" w:lineRule="auto"/>
        <w:ind w:left="992.1259842519685" w:hanging="360"/>
        <w:rPr/>
      </w:pPr>
      <w:r w:rsidDel="00000000" w:rsidR="00000000" w:rsidRPr="00000000">
        <w:rPr>
          <w:rtl w:val="0"/>
        </w:rPr>
        <w:t xml:space="preserve">Onverwachte vertragingen bij toeleveranciers of derden waar </w:t>
      </w:r>
      <w:r w:rsidDel="00000000" w:rsidR="00000000" w:rsidRPr="00000000">
        <w:rPr>
          <w:rtl w:val="0"/>
        </w:rPr>
        <w:t xml:space="preserve">Seafarma</w:t>
      </w:r>
      <w:r w:rsidDel="00000000" w:rsidR="00000000" w:rsidRPr="00000000">
        <w:rPr>
          <w:rtl w:val="0"/>
        </w:rPr>
        <w:t xml:space="preserve"> BV op vertrouwt.</w:t>
      </w:r>
    </w:p>
    <w:p w:rsidR="00000000" w:rsidDel="00000000" w:rsidP="00000000" w:rsidRDefault="00000000" w:rsidRPr="00000000" w14:paraId="0000007D">
      <w:pPr>
        <w:numPr>
          <w:ilvl w:val="0"/>
          <w:numId w:val="3"/>
        </w:numPr>
        <w:spacing w:after="0" w:before="0" w:lineRule="auto"/>
        <w:ind w:left="992.1259842519685" w:hanging="360"/>
        <w:rPr/>
      </w:pPr>
      <w:r w:rsidDel="00000000" w:rsidR="00000000" w:rsidRPr="00000000">
        <w:rPr>
          <w:rtl w:val="0"/>
        </w:rPr>
        <w:t xml:space="preserve">Het niet naleven door de koper of derden van overheidsvoorschriften of -instructies die betrekking hebben op de overeenkomst.</w:t>
      </w:r>
    </w:p>
    <w:p w:rsidR="00000000" w:rsidDel="00000000" w:rsidP="00000000" w:rsidRDefault="00000000" w:rsidRPr="00000000" w14:paraId="0000007E">
      <w:pPr>
        <w:numPr>
          <w:ilvl w:val="0"/>
          <w:numId w:val="3"/>
        </w:numPr>
        <w:spacing w:after="0" w:before="0" w:lineRule="auto"/>
        <w:ind w:left="992.1259842519685" w:hanging="360"/>
        <w:rPr/>
      </w:pPr>
      <w:r w:rsidDel="00000000" w:rsidR="00000000" w:rsidRPr="00000000">
        <w:rPr>
          <w:rtl w:val="0"/>
        </w:rPr>
        <w:t xml:space="preserve">Het niet uitvoeren van een taak die niet specifiek aan </w:t>
      </w:r>
      <w:r w:rsidDel="00000000" w:rsidR="00000000" w:rsidRPr="00000000">
        <w:rPr>
          <w:rtl w:val="0"/>
        </w:rPr>
        <w:t xml:space="preserve">Seafarma</w:t>
      </w:r>
      <w:r w:rsidDel="00000000" w:rsidR="00000000" w:rsidRPr="00000000">
        <w:rPr>
          <w:rtl w:val="0"/>
        </w:rPr>
        <w:t xml:space="preserve"> BV is toegewezen</w:t>
      </w:r>
    </w:p>
    <w:p w:rsidR="00000000" w:rsidDel="00000000" w:rsidP="00000000" w:rsidRDefault="00000000" w:rsidRPr="00000000" w14:paraId="0000007F">
      <w:pPr>
        <w:numPr>
          <w:ilvl w:val="0"/>
          <w:numId w:val="3"/>
        </w:numPr>
        <w:spacing w:before="0" w:lineRule="auto"/>
        <w:ind w:left="992.1259842519685" w:hanging="360"/>
        <w:rPr/>
      </w:pPr>
      <w:r w:rsidDel="00000000" w:rsidR="00000000" w:rsidRPr="00000000">
        <w:rPr>
          <w:rtl w:val="0"/>
        </w:rPr>
        <w:t xml:space="preserve">Alle andere onvermijdelijke of oncontroleerbare omstandigheden, zelfs als deze voorzienbaar waren toen de overeenkomst werd gesloten. Dit geldt ook voor derden die voor </w:t>
      </w:r>
      <w:r w:rsidDel="00000000" w:rsidR="00000000" w:rsidRPr="00000000">
        <w:rPr>
          <w:rtl w:val="0"/>
        </w:rPr>
        <w:t xml:space="preserve">Seafarma</w:t>
      </w:r>
      <w:r w:rsidDel="00000000" w:rsidR="00000000" w:rsidRPr="00000000">
        <w:rPr>
          <w:rtl w:val="0"/>
        </w:rPr>
        <w:t xml:space="preserve"> BV werken en die soortgelijke verstoringen ervaren.</w:t>
      </w:r>
    </w:p>
    <w:p w:rsidR="00000000" w:rsidDel="00000000" w:rsidP="00000000" w:rsidRDefault="00000000" w:rsidRPr="00000000" w14:paraId="00000080">
      <w:pPr>
        <w:rPr/>
      </w:pPr>
      <w:r w:rsidDel="00000000" w:rsidR="00000000" w:rsidRPr="00000000">
        <w:rPr>
          <w:vertAlign w:val="baseline"/>
          <w:rtl w:val="0"/>
        </w:rPr>
        <w:t xml:space="preserve">2. </w:t>
      </w:r>
      <w:r w:rsidDel="00000000" w:rsidR="00000000" w:rsidRPr="00000000">
        <w:rPr>
          <w:rtl w:val="0"/>
        </w:rPr>
        <w:t xml:space="preserve">Indien door deze omstandigheden nakoming van de overeenkomst onmogelijk wordt, kan de koper de overeenkomst alleen ontbinden indien de uitvoering ervan in het geheel niet mogelijk is.</w:t>
      </w:r>
    </w:p>
    <w:p w:rsidR="00000000" w:rsidDel="00000000" w:rsidP="00000000" w:rsidRDefault="00000000" w:rsidRPr="00000000" w14:paraId="00000081">
      <w:pPr>
        <w:pStyle w:val="Heading1"/>
        <w:widowControl w:val="0"/>
        <w:numPr>
          <w:ilvl w:val="0"/>
          <w:numId w:val="16"/>
        </w:numPr>
        <w:spacing w:after="0" w:before="337.4822998046875" w:line="240" w:lineRule="auto"/>
        <w:ind w:left="720" w:right="0" w:hanging="360"/>
        <w:rPr/>
      </w:pPr>
      <w:bookmarkStart w:colFirst="0" w:colLast="0" w:name="_35nkun2" w:id="14"/>
      <w:bookmarkEnd w:id="14"/>
      <w:r w:rsidDel="00000000" w:rsidR="00000000" w:rsidRPr="00000000">
        <w:rPr>
          <w:shd w:fill="auto" w:val="clear"/>
          <w:vertAlign w:val="baseline"/>
          <w:rtl w:val="0"/>
        </w:rPr>
        <w:t xml:space="preserve">Artikel </w:t>
      </w:r>
      <w:r w:rsidDel="00000000" w:rsidR="00000000" w:rsidRPr="00000000">
        <w:rPr>
          <w:vertAlign w:val="baseline"/>
          <w:rtl w:val="0"/>
        </w:rPr>
        <w:t xml:space="preserve">12: Vrijwaring Koper</w:t>
      </w:r>
      <w:r w:rsidDel="00000000" w:rsidR="00000000" w:rsidRPr="00000000">
        <w:rPr>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82">
      <w:pPr>
        <w:numPr>
          <w:ilvl w:val="0"/>
          <w:numId w:val="21"/>
        </w:numPr>
        <w:spacing w:after="0" w:before="0" w:lineRule="auto"/>
        <w:ind w:left="720" w:hanging="360"/>
        <w:rPr/>
      </w:pPr>
      <w:r w:rsidDel="00000000" w:rsidR="00000000" w:rsidRPr="00000000">
        <w:rPr>
          <w:rtl w:val="0"/>
        </w:rPr>
        <w:t xml:space="preserve">De Koper moet </w:t>
      </w:r>
      <w:r w:rsidDel="00000000" w:rsidR="00000000" w:rsidRPr="00000000">
        <w:rPr>
          <w:rtl w:val="0"/>
        </w:rPr>
        <w:t xml:space="preserve">Seafarma</w:t>
      </w:r>
      <w:r w:rsidDel="00000000" w:rsidR="00000000" w:rsidRPr="00000000">
        <w:rPr>
          <w:rtl w:val="0"/>
        </w:rPr>
        <w:t xml:space="preserve"> BV vrijwaren tegen alle claims van derden met betrekking tot de levering van producten, diensten of andere activiteiten door </w:t>
      </w:r>
      <w:r w:rsidDel="00000000" w:rsidR="00000000" w:rsidRPr="00000000">
        <w:rPr>
          <w:rtl w:val="0"/>
        </w:rPr>
        <w:t xml:space="preserve">Seafarma</w:t>
      </w:r>
      <w:r w:rsidDel="00000000" w:rsidR="00000000" w:rsidRPr="00000000">
        <w:rPr>
          <w:rtl w:val="0"/>
        </w:rPr>
        <w:t xml:space="preserve"> BV</w:t>
      </w:r>
      <w:r w:rsidDel="00000000" w:rsidR="00000000" w:rsidRPr="00000000">
        <w:rPr>
          <w:rtl w:val="0"/>
        </w:rPr>
      </w:r>
    </w:p>
    <w:p w:rsidR="00000000" w:rsidDel="00000000" w:rsidP="00000000" w:rsidRDefault="00000000" w:rsidRPr="00000000" w14:paraId="00000083">
      <w:pPr>
        <w:numPr>
          <w:ilvl w:val="0"/>
          <w:numId w:val="21"/>
        </w:numPr>
        <w:spacing w:after="0" w:before="0" w:lineRule="auto"/>
        <w:ind w:left="720" w:hanging="360"/>
        <w:rPr/>
      </w:pPr>
      <w:r w:rsidDel="00000000" w:rsidR="00000000" w:rsidRPr="00000000">
        <w:rPr>
          <w:rtl w:val="0"/>
        </w:rPr>
        <w:t xml:space="preserve">Als onderdeel van deze verplichting moet de koper de redelijke kosten voor juridische verdediging dekken indien </w:t>
      </w:r>
      <w:r w:rsidDel="00000000" w:rsidR="00000000" w:rsidRPr="00000000">
        <w:rPr>
          <w:rtl w:val="0"/>
        </w:rPr>
        <w:t xml:space="preserve">Seafarma</w:t>
      </w:r>
      <w:r w:rsidDel="00000000" w:rsidR="00000000" w:rsidRPr="00000000">
        <w:rPr>
          <w:rtl w:val="0"/>
        </w:rPr>
        <w:t xml:space="preserve"> BV te maken krijgt met claims van derden, tenzij het verlies is veroorzaakt door opzet of roekeloos wangedrag van </w:t>
      </w:r>
      <w:r w:rsidDel="00000000" w:rsidR="00000000" w:rsidRPr="00000000">
        <w:rPr>
          <w:rtl w:val="0"/>
        </w:rPr>
        <w:t xml:space="preserve">Seafarma</w:t>
      </w:r>
      <w:r w:rsidDel="00000000" w:rsidR="00000000" w:rsidRPr="00000000">
        <w:rPr>
          <w:rtl w:val="0"/>
        </w:rPr>
        <w:t xml:space="preserve"> BV of haar managers.</w:t>
        <w:br w:type="textWrapping"/>
      </w:r>
      <w:r w:rsidDel="00000000" w:rsidR="00000000" w:rsidRPr="00000000">
        <w:rPr>
          <w:rtl w:val="0"/>
        </w:rPr>
      </w:r>
    </w:p>
    <w:p w:rsidR="00000000" w:rsidDel="00000000" w:rsidP="00000000" w:rsidRDefault="00000000" w:rsidRPr="00000000" w14:paraId="00000084">
      <w:pPr>
        <w:pStyle w:val="Heading1"/>
        <w:numPr>
          <w:ilvl w:val="0"/>
          <w:numId w:val="1"/>
        </w:numPr>
        <w:spacing w:before="0" w:lineRule="auto"/>
        <w:ind w:left="720" w:hanging="360"/>
        <w:rPr/>
      </w:pPr>
      <w:bookmarkStart w:colFirst="0" w:colLast="0" w:name="_1ksv4uv" w:id="15"/>
      <w:bookmarkEnd w:id="15"/>
      <w:r w:rsidDel="00000000" w:rsidR="00000000" w:rsidRPr="00000000">
        <w:rPr>
          <w:rtl w:val="0"/>
        </w:rPr>
        <w:t xml:space="preserve">Artikel </w:t>
      </w:r>
      <w:r w:rsidDel="00000000" w:rsidR="00000000" w:rsidRPr="00000000">
        <w:rPr>
          <w:vertAlign w:val="baseline"/>
          <w:rtl w:val="0"/>
        </w:rPr>
        <w:t xml:space="preserve">13: Vervaltermijn</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De Koper en eventuele derden hebben een beperkte termijn om juridische stappen te ondernemen tegen </w:t>
      </w:r>
      <w:r w:rsidDel="00000000" w:rsidR="00000000" w:rsidRPr="00000000">
        <w:rPr>
          <w:rtl w:val="0"/>
        </w:rPr>
        <w:t xml:space="preserve">Seafarma</w:t>
      </w:r>
      <w:r w:rsidDel="00000000" w:rsidR="00000000" w:rsidRPr="00000000">
        <w:rPr>
          <w:rtl w:val="0"/>
        </w:rPr>
        <w:t xml:space="preserve"> BV:</w:t>
      </w:r>
    </w:p>
    <w:p w:rsidR="00000000" w:rsidDel="00000000" w:rsidP="00000000" w:rsidRDefault="00000000" w:rsidRPr="00000000" w14:paraId="00000086">
      <w:pPr>
        <w:numPr>
          <w:ilvl w:val="0"/>
          <w:numId w:val="12"/>
        </w:numPr>
        <w:spacing w:after="0" w:lineRule="auto"/>
        <w:ind w:left="1133.8582677165355" w:hanging="360"/>
        <w:rPr/>
      </w:pPr>
      <w:r w:rsidDel="00000000" w:rsidR="00000000" w:rsidRPr="00000000">
        <w:rPr>
          <w:rtl w:val="0"/>
        </w:rPr>
        <w:t xml:space="preserve">Indien er sprake is van een garantietermijn, dient u binnen zes maanden na afloop van de garantieperiode een rechtsvordering in te stellen.</w:t>
      </w:r>
    </w:p>
    <w:p w:rsidR="00000000" w:rsidDel="00000000" w:rsidP="00000000" w:rsidRDefault="00000000" w:rsidRPr="00000000" w14:paraId="00000087">
      <w:pPr>
        <w:numPr>
          <w:ilvl w:val="0"/>
          <w:numId w:val="12"/>
        </w:numPr>
        <w:spacing w:before="0" w:lineRule="auto"/>
        <w:ind w:left="1133.8582677165355" w:hanging="360"/>
        <w:rPr/>
      </w:pPr>
      <w:r w:rsidDel="00000000" w:rsidR="00000000" w:rsidRPr="00000000">
        <w:rPr>
          <w:rtl w:val="0"/>
        </w:rPr>
        <w:t xml:space="preserve">Indien er geen garantietermijn geldt, dienen klachten binnen 12 maanden na de datum van levering of voltooiing van de diensten/werkzaamheden te worden ingediend.</w:t>
      </w:r>
    </w:p>
    <w:p w:rsidR="00000000" w:rsidDel="00000000" w:rsidP="00000000" w:rsidRDefault="00000000" w:rsidRPr="00000000" w14:paraId="00000088">
      <w:pPr>
        <w:ind w:left="720" w:firstLine="0"/>
        <w:rPr/>
      </w:pPr>
      <w:r w:rsidDel="00000000" w:rsidR="00000000" w:rsidRPr="00000000">
        <w:rPr>
          <w:rtl w:val="0"/>
        </w:rPr>
        <w:t xml:space="preserve">Na deze termijnen kan er geen rechtsvordering of verweer meer worden ingesteld tegen </w:t>
      </w:r>
      <w:r w:rsidDel="00000000" w:rsidR="00000000" w:rsidRPr="00000000">
        <w:rPr>
          <w:rtl w:val="0"/>
        </w:rPr>
        <w:t xml:space="preserve">Seafarma</w:t>
      </w:r>
      <w:r w:rsidDel="00000000" w:rsidR="00000000" w:rsidRPr="00000000">
        <w:rPr>
          <w:rtl w:val="0"/>
        </w:rPr>
        <w:t xml:space="preserve"> BV</w:t>
      </w:r>
    </w:p>
    <w:p w:rsidR="00000000" w:rsidDel="00000000" w:rsidP="00000000" w:rsidRDefault="00000000" w:rsidRPr="00000000" w14:paraId="00000089">
      <w:pPr>
        <w:pStyle w:val="Heading1"/>
        <w:widowControl w:val="0"/>
        <w:numPr>
          <w:ilvl w:val="0"/>
          <w:numId w:val="1"/>
        </w:numPr>
        <w:spacing w:before="488.023681640625" w:line="240" w:lineRule="auto"/>
        <w:ind w:left="720" w:right="0" w:hanging="360"/>
        <w:rPr/>
      </w:pPr>
      <w:bookmarkStart w:colFirst="0" w:colLast="0" w:name="_44sinio" w:id="16"/>
      <w:bookmarkEnd w:id="16"/>
      <w:r w:rsidDel="00000000" w:rsidR="00000000" w:rsidRPr="00000000">
        <w:rPr>
          <w:vertAlign w:val="baseline"/>
          <w:rtl w:val="0"/>
        </w:rPr>
        <w:t xml:space="preserve">Artikel 14: Retourzendingen</w:t>
      </w: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vertAlign w:val="baseline"/>
          <w:rtl w:val="0"/>
        </w:rPr>
        <w:t xml:space="preserve">1. </w:t>
      </w:r>
      <w:r w:rsidDel="00000000" w:rsidR="00000000" w:rsidRPr="00000000">
        <w:rPr>
          <w:rtl w:val="0"/>
        </w:rPr>
        <w:t xml:space="preserve">Retourneren is niet toegestaan zonder voorafgaande schriftelijke toestemming van </w:t>
      </w:r>
      <w:r w:rsidDel="00000000" w:rsidR="00000000" w:rsidRPr="00000000">
        <w:rPr>
          <w:rtl w:val="0"/>
        </w:rPr>
        <w:t xml:space="preserve">Seafarma</w:t>
      </w:r>
      <w:r w:rsidDel="00000000" w:rsidR="00000000" w:rsidRPr="00000000">
        <w:rPr>
          <w:rtl w:val="0"/>
        </w:rPr>
        <w:t xml:space="preserve"> BV</w:t>
      </w: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2. </w:t>
      </w:r>
      <w:r w:rsidDel="00000000" w:rsidR="00000000" w:rsidRPr="00000000">
        <w:rPr>
          <w:rtl w:val="0"/>
        </w:rPr>
        <w:t xml:space="preserve">Retour verzoeken moeten binnen 14 dagen na ontvangst van de goederen per e-mail worden ingediend. </w:t>
      </w:r>
      <w:r w:rsidDel="00000000" w:rsidR="00000000" w:rsidRPr="00000000">
        <w:rPr>
          <w:vertAlign w:val="baseline"/>
          <w:rtl w:val="0"/>
        </w:rPr>
        <w:t xml:space="preserve">Verzoeken om zendingen te retourneren moeten binnen 14 dagen na ontvangst van de geleverde goederen per e-mail worden ingediend.</w:t>
      </w:r>
    </w:p>
    <w:p w:rsidR="00000000" w:rsidDel="00000000" w:rsidP="00000000" w:rsidRDefault="00000000" w:rsidRPr="00000000" w14:paraId="0000008C">
      <w:pPr>
        <w:rPr/>
      </w:pPr>
      <w:r w:rsidDel="00000000" w:rsidR="00000000" w:rsidRPr="00000000">
        <w:rPr>
          <w:vertAlign w:val="baseline"/>
          <w:rtl w:val="0"/>
        </w:rPr>
        <w:t xml:space="preserve">3. </w:t>
      </w:r>
      <w:r w:rsidDel="00000000" w:rsidR="00000000" w:rsidRPr="00000000">
        <w:rPr>
          <w:rtl w:val="0"/>
        </w:rPr>
        <w:t xml:space="preserve">Indien goederen zonder goedkeuring worden geretourneerd:</w:t>
      </w:r>
    </w:p>
    <w:p w:rsidR="00000000" w:rsidDel="00000000" w:rsidP="00000000" w:rsidRDefault="00000000" w:rsidRPr="00000000" w14:paraId="0000008D">
      <w:pPr>
        <w:numPr>
          <w:ilvl w:val="0"/>
          <w:numId w:val="15"/>
        </w:numPr>
        <w:spacing w:after="0" w:lineRule="auto"/>
        <w:ind w:left="992.1259842519685" w:hanging="360"/>
        <w:rPr/>
      </w:pPr>
      <w:r w:rsidDel="00000000" w:rsidR="00000000" w:rsidRPr="00000000">
        <w:rPr>
          <w:rtl w:val="0"/>
        </w:rPr>
        <w:t xml:space="preserve">Alle retourkosten zijn voor rekening van de koper.</w:t>
      </w:r>
      <w:r w:rsidDel="00000000" w:rsidR="00000000" w:rsidRPr="00000000">
        <w:rPr>
          <w:rtl w:val="0"/>
        </w:rPr>
      </w:r>
    </w:p>
    <w:p w:rsidR="00000000" w:rsidDel="00000000" w:rsidP="00000000" w:rsidRDefault="00000000" w:rsidRPr="00000000" w14:paraId="0000008E">
      <w:pPr>
        <w:numPr>
          <w:ilvl w:val="0"/>
          <w:numId w:val="15"/>
        </w:numPr>
        <w:spacing w:before="0" w:lineRule="auto"/>
        <w:ind w:left="992.1259842519685" w:hanging="360"/>
        <w:rPr/>
      </w:pPr>
      <w:r w:rsidDel="00000000" w:rsidR="00000000" w:rsidRPr="00000000">
        <w:rPr>
          <w:rtl w:val="0"/>
        </w:rPr>
        <w:t xml:space="preserve">Seafarma</w:t>
      </w:r>
      <w:r w:rsidDel="00000000" w:rsidR="00000000" w:rsidRPr="00000000">
        <w:rPr>
          <w:rtl w:val="0"/>
        </w:rPr>
        <w:t xml:space="preserve"> BV is gerechtigd administratiekosten in rekening te brengen en de goederen voor rekening en risico van koper op te slaan, ook bij derden.</w:t>
      </w: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4. </w:t>
      </w:r>
      <w:r w:rsidDel="00000000" w:rsidR="00000000" w:rsidRPr="00000000">
        <w:rPr>
          <w:rtl w:val="0"/>
        </w:rPr>
        <w:t xml:space="preserve">Ongeautoriseerde retourzendingen ontslaan de koper niet van zijn betalingsverplichtingen.</w:t>
      </w: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vertAlign w:val="baseline"/>
          <w:rtl w:val="0"/>
        </w:rPr>
        <w:t xml:space="preserve">5. </w:t>
      </w:r>
      <w:r w:rsidDel="00000000" w:rsidR="00000000" w:rsidRPr="00000000">
        <w:rPr>
          <w:rtl w:val="0"/>
        </w:rPr>
        <w:t xml:space="preserve">In bijzondere gevallen kan </w:t>
      </w:r>
      <w:r w:rsidDel="00000000" w:rsidR="00000000" w:rsidRPr="00000000">
        <w:rPr>
          <w:rtl w:val="0"/>
        </w:rPr>
        <w:t xml:space="preserve">Seafarma</w:t>
      </w:r>
      <w:r w:rsidDel="00000000" w:rsidR="00000000" w:rsidRPr="00000000">
        <w:rPr>
          <w:rtl w:val="0"/>
        </w:rPr>
        <w:t xml:space="preserve"> BV een retourzending weigeren of slechts gedeeltelijk vergoeden, met name bij op maat gemaakte goederen of gekoelde artikelen.</w:t>
      </w:r>
      <w:r w:rsidDel="00000000" w:rsidR="00000000" w:rsidRPr="00000000">
        <w:rPr>
          <w:rtl w:val="0"/>
        </w:rPr>
      </w:r>
    </w:p>
    <w:p w:rsidR="00000000" w:rsidDel="00000000" w:rsidP="00000000" w:rsidRDefault="00000000" w:rsidRPr="00000000" w14:paraId="00000091">
      <w:pPr>
        <w:ind w:left="617.2305297851562" w:firstLine="0"/>
        <w:rPr>
          <w:vertAlign w:val="baseline"/>
        </w:rPr>
      </w:pPr>
      <w:r w:rsidDel="00000000" w:rsidR="00000000" w:rsidRPr="00000000">
        <w:rPr>
          <w:vertAlign w:val="baseline"/>
          <w:rtl w:val="0"/>
        </w:rPr>
        <w:t xml:space="preserve">6. </w:t>
      </w:r>
      <w:r w:rsidDel="00000000" w:rsidR="00000000" w:rsidRPr="00000000">
        <w:rPr>
          <w:rtl w:val="0"/>
        </w:rPr>
        <w:t xml:space="preserve">Gekoelde producten kunnen niet worden geretourneerd.</w:t>
      </w:r>
      <w:r w:rsidDel="00000000" w:rsidR="00000000" w:rsidRPr="00000000">
        <w:rPr>
          <w:rtl w:val="0"/>
        </w:rPr>
      </w:r>
    </w:p>
    <w:p w:rsidR="00000000" w:rsidDel="00000000" w:rsidP="00000000" w:rsidRDefault="00000000" w:rsidRPr="00000000" w14:paraId="00000092">
      <w:pPr>
        <w:ind w:left="617.2305297851562" w:firstLine="0"/>
        <w:rPr/>
      </w:pPr>
      <w:r w:rsidDel="00000000" w:rsidR="00000000" w:rsidRPr="00000000">
        <w:rPr>
          <w:vertAlign w:val="baseline"/>
          <w:rtl w:val="0"/>
        </w:rPr>
        <w:t xml:space="preserve">7. </w:t>
      </w:r>
      <w:r w:rsidDel="00000000" w:rsidR="00000000" w:rsidRPr="00000000">
        <w:rPr>
          <w:rtl w:val="0"/>
        </w:rPr>
        <w:t xml:space="preserve">Er geldt een restocking fee van 15% voor retourzendingen. Indien niet binnen:</w:t>
      </w:r>
    </w:p>
    <w:p w:rsidR="00000000" w:rsidDel="00000000" w:rsidP="00000000" w:rsidRDefault="00000000" w:rsidRPr="00000000" w14:paraId="00000093">
      <w:pPr>
        <w:numPr>
          <w:ilvl w:val="0"/>
          <w:numId w:val="10"/>
        </w:numPr>
        <w:spacing w:after="0" w:lineRule="auto"/>
        <w:ind w:left="1133.8582677165355" w:hanging="360"/>
        <w:rPr/>
      </w:pPr>
      <w:r w:rsidDel="00000000" w:rsidR="00000000" w:rsidRPr="00000000">
        <w:rPr>
          <w:rtl w:val="0"/>
        </w:rPr>
        <w:t xml:space="preserve">30 dagen, de vergoeding stijgt naar 20%.</w:t>
      </w:r>
    </w:p>
    <w:p w:rsidR="00000000" w:rsidDel="00000000" w:rsidP="00000000" w:rsidRDefault="00000000" w:rsidRPr="00000000" w14:paraId="00000094">
      <w:pPr>
        <w:numPr>
          <w:ilvl w:val="0"/>
          <w:numId w:val="10"/>
        </w:numPr>
        <w:spacing w:before="0" w:lineRule="auto"/>
        <w:ind w:left="1133.8582677165355" w:hanging="360"/>
        <w:rPr/>
      </w:pPr>
      <w:r w:rsidDel="00000000" w:rsidR="00000000" w:rsidRPr="00000000">
        <w:rPr>
          <w:rtl w:val="0"/>
        </w:rPr>
        <w:t xml:space="preserve">60 dagen, de vergoeding stijgt naar 25%.</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97d"/>
          <w:sz w:val="25.921051025390625"/>
          <w:szCs w:val="25.921051025390625"/>
        </w:rPr>
      </w:pPr>
      <w:r w:rsidDel="00000000" w:rsidR="00000000" w:rsidRPr="00000000">
        <w:rPr>
          <w:rtl w:val="0"/>
        </w:rPr>
      </w:r>
    </w:p>
    <w:p w:rsidR="00000000" w:rsidDel="00000000" w:rsidP="00000000" w:rsidRDefault="00000000" w:rsidRPr="00000000" w14:paraId="00000096">
      <w:pPr>
        <w:pStyle w:val="Heading1"/>
        <w:widowControl w:val="0"/>
        <w:numPr>
          <w:ilvl w:val="0"/>
          <w:numId w:val="1"/>
        </w:numPr>
        <w:spacing w:before="0" w:line="240" w:lineRule="auto"/>
        <w:ind w:left="720" w:right="0" w:hanging="360"/>
        <w:rPr/>
      </w:pPr>
      <w:bookmarkStart w:colFirst="0" w:colLast="0" w:name="_2jxsxqh" w:id="17"/>
      <w:bookmarkEnd w:id="17"/>
      <w:r w:rsidDel="00000000" w:rsidR="00000000" w:rsidRPr="00000000">
        <w:rPr>
          <w:color w:val="365f91"/>
          <w:shd w:fill="auto" w:val="clear"/>
          <w:rtl w:val="0"/>
        </w:rPr>
        <w:t xml:space="preserve">Artikel </w:t>
      </w:r>
      <w:r w:rsidDel="00000000" w:rsidR="00000000" w:rsidRPr="00000000">
        <w:rPr>
          <w:vertAlign w:val="baseline"/>
          <w:rtl w:val="0"/>
        </w:rPr>
        <w:t xml:space="preserve">15: Toepasselijk recht en jurisdictie</w:t>
      </w:r>
      <w:r w:rsidDel="00000000" w:rsidR="00000000" w:rsidRPr="00000000">
        <w:rPr>
          <w:rtl w:val="0"/>
        </w:rPr>
      </w:r>
    </w:p>
    <w:p w:rsidR="00000000" w:rsidDel="00000000" w:rsidP="00000000" w:rsidRDefault="00000000" w:rsidRPr="00000000" w14:paraId="00000097">
      <w:pPr>
        <w:ind w:left="617.2305297851562" w:firstLine="0"/>
        <w:rPr/>
      </w:pPr>
      <w:r w:rsidDel="00000000" w:rsidR="00000000" w:rsidRPr="00000000">
        <w:rPr>
          <w:vertAlign w:val="baseline"/>
          <w:rtl w:val="0"/>
        </w:rPr>
        <w:t xml:space="preserve">1. </w:t>
      </w:r>
      <w:r w:rsidDel="00000000" w:rsidR="00000000" w:rsidRPr="00000000">
        <w:rPr>
          <w:rtl w:val="0"/>
        </w:rPr>
        <w:t xml:space="preserve">Op alle overeenkomsten en rechtszaken met betrekking tot deze voorwaarden is het Nederlands recht van toepassing, met de volgende uitzonderingen:</w:t>
      </w:r>
    </w:p>
    <w:p w:rsidR="00000000" w:rsidDel="00000000" w:rsidP="00000000" w:rsidRDefault="00000000" w:rsidRPr="00000000" w14:paraId="00000098">
      <w:pPr>
        <w:numPr>
          <w:ilvl w:val="0"/>
          <w:numId w:val="9"/>
        </w:numPr>
        <w:spacing w:after="0" w:lineRule="auto"/>
        <w:ind w:left="1133.8582677165355" w:hanging="360"/>
        <w:rPr/>
      </w:pPr>
      <w:r w:rsidDel="00000000" w:rsidR="00000000" w:rsidRPr="00000000">
        <w:rPr>
          <w:rtl w:val="0"/>
        </w:rPr>
        <w:t xml:space="preserve">Het Verdrag der Verenigde Naties inzake internationale koopovereenkomsten betreffende roerende zaken (CISG) is niet van toepassing en wordt uitdrukkelijk uitgesloten.</w:t>
      </w:r>
    </w:p>
    <w:p w:rsidR="00000000" w:rsidDel="00000000" w:rsidP="00000000" w:rsidRDefault="00000000" w:rsidRPr="00000000" w14:paraId="00000099">
      <w:pPr>
        <w:numPr>
          <w:ilvl w:val="0"/>
          <w:numId w:val="9"/>
        </w:numPr>
        <w:spacing w:before="0" w:lineRule="auto"/>
        <w:ind w:left="1133.8582677165355" w:hanging="360"/>
        <w:rPr/>
      </w:pPr>
      <w:r w:rsidDel="00000000" w:rsidR="00000000" w:rsidRPr="00000000">
        <w:rPr>
          <w:rtl w:val="0"/>
        </w:rPr>
        <w:t xml:space="preserve">Indien de eigendomsrechten van </w:t>
      </w:r>
      <w:r w:rsidDel="00000000" w:rsidR="00000000" w:rsidRPr="00000000">
        <w:rPr>
          <w:rtl w:val="0"/>
        </w:rPr>
        <w:t xml:space="preserve">Seafarma</w:t>
      </w:r>
      <w:r w:rsidDel="00000000" w:rsidR="00000000" w:rsidRPr="00000000">
        <w:rPr>
          <w:rtl w:val="0"/>
        </w:rPr>
        <w:t xml:space="preserve"> BV (zoals vermeld in artikel 6) sterker zijn onder de wetgeving van een ander land nadat de goederen zijn geïmporteerd, zijn de wetten van dat land volledig van toepassing op de eigendomsrechten.</w:t>
      </w:r>
    </w:p>
    <w:p w:rsidR="00000000" w:rsidDel="00000000" w:rsidP="00000000" w:rsidRDefault="00000000" w:rsidRPr="00000000" w14:paraId="0000009A">
      <w:pPr>
        <w:ind w:left="617.2305297851562" w:firstLine="0"/>
        <w:rPr>
          <w:vertAlign w:val="baseline"/>
        </w:rPr>
      </w:pPr>
      <w:r w:rsidDel="00000000" w:rsidR="00000000" w:rsidRPr="00000000">
        <w:rPr>
          <w:rtl w:val="0"/>
        </w:rPr>
        <w:t xml:space="preserve">Geschillen tussen </w:t>
      </w:r>
      <w:r w:rsidDel="00000000" w:rsidR="00000000" w:rsidRPr="00000000">
        <w:rPr>
          <w:rtl w:val="0"/>
        </w:rPr>
        <w:t xml:space="preserve">Seafarma</w:t>
      </w:r>
      <w:r w:rsidDel="00000000" w:rsidR="00000000" w:rsidRPr="00000000">
        <w:rPr>
          <w:rtl w:val="0"/>
        </w:rPr>
        <w:t xml:space="preserve"> BV en Koper worden uitsluitend beslecht door de rechtbank in Rotterdam, zonder de mogelijkheid om de zaak voor te leggen aan een andere rechtbank.</w:t>
      </w:r>
      <w:r w:rsidDel="00000000" w:rsidR="00000000" w:rsidRPr="00000000">
        <w:rPr>
          <w:vertAlign w:val="baseline"/>
          <w:rtl w:val="0"/>
        </w:rPr>
        <w:t xml:space="preserve">  </w:t>
      </w:r>
    </w:p>
    <w:p w:rsidR="00000000" w:rsidDel="00000000" w:rsidP="00000000" w:rsidRDefault="00000000" w:rsidRPr="00000000" w14:paraId="0000009B">
      <w:pPr>
        <w:pStyle w:val="Heading1"/>
        <w:widowControl w:val="0"/>
        <w:numPr>
          <w:ilvl w:val="0"/>
          <w:numId w:val="1"/>
        </w:numPr>
        <w:spacing w:after="0" w:before="334.4134521484375" w:line="240" w:lineRule="auto"/>
        <w:ind w:left="720" w:right="0" w:hanging="360"/>
        <w:rPr/>
      </w:pPr>
      <w:bookmarkStart w:colFirst="0" w:colLast="0" w:name="_z337ya" w:id="18"/>
      <w:bookmarkEnd w:id="18"/>
      <w:r w:rsidDel="00000000" w:rsidR="00000000" w:rsidRPr="00000000">
        <w:rPr>
          <w:vertAlign w:val="baseline"/>
          <w:rtl w:val="0"/>
        </w:rPr>
        <w:t xml:space="preserve">Artikel 16: Certificaten</w:t>
        <w:br w:type="textWrapping"/>
        <w:t xml:space="preserve"> </w:t>
      </w:r>
      <w:r w:rsidDel="00000000" w:rsidR="00000000" w:rsidRPr="00000000">
        <w:rPr>
          <w:rtl w:val="0"/>
        </w:rPr>
      </w:r>
    </w:p>
    <w:p w:rsidR="00000000" w:rsidDel="00000000" w:rsidP="00000000" w:rsidRDefault="00000000" w:rsidRPr="00000000" w14:paraId="0000009C">
      <w:pPr>
        <w:numPr>
          <w:ilvl w:val="0"/>
          <w:numId w:val="2"/>
        </w:numPr>
        <w:spacing w:after="0" w:before="0" w:lineRule="auto"/>
        <w:ind w:left="1133.8582677165355" w:hanging="360"/>
        <w:rPr/>
      </w:pPr>
      <w:r w:rsidDel="00000000" w:rsidR="00000000" w:rsidRPr="00000000">
        <w:rPr>
          <w:rtl w:val="0"/>
        </w:rPr>
        <w:t xml:space="preserve">Alleen </w:t>
      </w:r>
      <w:r w:rsidDel="00000000" w:rsidR="00000000" w:rsidRPr="00000000">
        <w:rPr>
          <w:rtl w:val="0"/>
        </w:rPr>
        <w:t xml:space="preserve">Seafarma</w:t>
      </w:r>
      <w:r w:rsidDel="00000000" w:rsidR="00000000" w:rsidRPr="00000000">
        <w:rPr>
          <w:rtl w:val="0"/>
        </w:rPr>
        <w:t xml:space="preserve"> BV kan de door haar uitgegeven certificaten wijzigen.</w:t>
      </w:r>
      <w:r w:rsidDel="00000000" w:rsidR="00000000" w:rsidRPr="00000000">
        <w:rPr>
          <w:rtl w:val="0"/>
        </w:rPr>
      </w:r>
    </w:p>
    <w:p w:rsidR="00000000" w:rsidDel="00000000" w:rsidP="00000000" w:rsidRDefault="00000000" w:rsidRPr="00000000" w14:paraId="0000009D">
      <w:pPr>
        <w:numPr>
          <w:ilvl w:val="0"/>
          <w:numId w:val="2"/>
        </w:numPr>
        <w:spacing w:after="0" w:before="0" w:lineRule="auto"/>
        <w:ind w:left="1133.8582677165355" w:hanging="360"/>
        <w:rPr/>
      </w:pPr>
      <w:r w:rsidDel="00000000" w:rsidR="00000000" w:rsidRPr="00000000">
        <w:rPr>
          <w:rtl w:val="0"/>
        </w:rPr>
        <w:t xml:space="preserve">Zodra </w:t>
      </w:r>
      <w:r w:rsidDel="00000000" w:rsidR="00000000" w:rsidRPr="00000000">
        <w:rPr>
          <w:rtl w:val="0"/>
        </w:rPr>
        <w:t xml:space="preserve">Seafarma</w:t>
      </w:r>
      <w:r w:rsidDel="00000000" w:rsidR="00000000" w:rsidRPr="00000000">
        <w:rPr>
          <w:rtl w:val="0"/>
        </w:rPr>
        <w:t xml:space="preserve"> BV een certificaat heeft afgegeven, kan de klant de bestelling niet meer annuleren of stopzetten.</w:t>
        <w:br w:type="textWrapping"/>
      </w:r>
      <w:r w:rsidDel="00000000" w:rsidR="00000000" w:rsidRPr="00000000">
        <w:rPr>
          <w:rtl w:val="0"/>
        </w:rPr>
      </w:r>
    </w:p>
    <w:p w:rsidR="00000000" w:rsidDel="00000000" w:rsidP="00000000" w:rsidRDefault="00000000" w:rsidRPr="00000000" w14:paraId="0000009E">
      <w:pPr>
        <w:pStyle w:val="Heading1"/>
        <w:widowControl w:val="0"/>
        <w:numPr>
          <w:ilvl w:val="0"/>
          <w:numId w:val="1"/>
        </w:numPr>
        <w:spacing w:before="0" w:line="240" w:lineRule="auto"/>
        <w:ind w:left="720" w:right="0" w:hanging="360"/>
        <w:rPr/>
      </w:pPr>
      <w:bookmarkStart w:colFirst="0" w:colLast="0" w:name="_3j2qqm3" w:id="19"/>
      <w:bookmarkEnd w:id="19"/>
      <w:r w:rsidDel="00000000" w:rsidR="00000000" w:rsidRPr="00000000">
        <w:rPr>
          <w:vertAlign w:val="baseline"/>
          <w:rtl w:val="0"/>
        </w:rPr>
        <w:t xml:space="preserve">Artikel 17: Gekoelde producten</w:t>
      </w:r>
      <w:r w:rsidDel="00000000" w:rsidR="00000000" w:rsidRPr="00000000">
        <w:rPr>
          <w:rtl w:val="0"/>
        </w:rPr>
      </w:r>
    </w:p>
    <w:p w:rsidR="00000000" w:rsidDel="00000000" w:rsidP="00000000" w:rsidRDefault="00000000" w:rsidRPr="00000000" w14:paraId="0000009F">
      <w:pPr>
        <w:rPr/>
      </w:pPr>
      <w:r w:rsidDel="00000000" w:rsidR="00000000" w:rsidRPr="00000000">
        <w:rPr>
          <w:vertAlign w:val="baseline"/>
          <w:rtl w:val="0"/>
        </w:rPr>
        <w:t xml:space="preserve">1. </w:t>
      </w:r>
      <w:r w:rsidDel="00000000" w:rsidR="00000000" w:rsidRPr="00000000">
        <w:rPr>
          <w:rtl w:val="0"/>
        </w:rPr>
        <w:t xml:space="preserve">Gekoelde producten moeten bewaard worden bij een temperatuur tussen de 2 en 6 graden Celsius.</w:t>
      </w:r>
    </w:p>
    <w:p w:rsidR="00000000" w:rsidDel="00000000" w:rsidP="00000000" w:rsidRDefault="00000000" w:rsidRPr="00000000" w14:paraId="000000A0">
      <w:pPr>
        <w:rPr/>
      </w:pPr>
      <w:r w:rsidDel="00000000" w:rsidR="00000000" w:rsidRPr="00000000">
        <w:rPr>
          <w:rtl w:val="0"/>
        </w:rPr>
        <w:t xml:space="preserve">2. </w:t>
      </w:r>
      <w:r w:rsidDel="00000000" w:rsidR="00000000" w:rsidRPr="00000000">
        <w:rPr>
          <w:rtl w:val="0"/>
        </w:rPr>
        <w:t xml:space="preserve">Seafarma</w:t>
      </w:r>
      <w:r w:rsidDel="00000000" w:rsidR="00000000" w:rsidRPr="00000000">
        <w:rPr>
          <w:rtl w:val="0"/>
        </w:rPr>
        <w:t xml:space="preserve"> BV is niet verantwoordelijk voor de kwaliteit van de gekoelde producten nadat deze zijn geleverd of overgedragen aan de vervoerder.</w:t>
      </w:r>
    </w:p>
    <w:p w:rsidR="00000000" w:rsidDel="00000000" w:rsidP="00000000" w:rsidRDefault="00000000" w:rsidRPr="00000000" w14:paraId="000000A1">
      <w:pPr>
        <w:pStyle w:val="Heading1"/>
        <w:widowControl w:val="0"/>
        <w:numPr>
          <w:ilvl w:val="0"/>
          <w:numId w:val="1"/>
        </w:numPr>
        <w:spacing w:after="0" w:before="327.4945068359375" w:line="234.08560752868652" w:lineRule="auto"/>
        <w:ind w:left="720" w:right="104.01611328125" w:hanging="360"/>
        <w:rPr/>
      </w:pPr>
      <w:bookmarkStart w:colFirst="0" w:colLast="0" w:name="_1y810tw" w:id="20"/>
      <w:bookmarkEnd w:id="20"/>
      <w:r w:rsidDel="00000000" w:rsidR="00000000" w:rsidRPr="00000000">
        <w:rPr>
          <w:vertAlign w:val="baseline"/>
          <w:rtl w:val="0"/>
        </w:rPr>
        <w:t xml:space="preserve">Artikel 18: Beslissende toets, wijziging van de voorwaarden, nietigheids- en </w:t>
      </w:r>
      <w:r w:rsidDel="00000000" w:rsidR="00000000" w:rsidRPr="00000000">
        <w:rPr>
          <w:rtl w:val="0"/>
        </w:rPr>
        <w:t xml:space="preserve">nietigheid artikelen</w:t>
      </w:r>
      <w:r w:rsidDel="00000000" w:rsidR="00000000" w:rsidRPr="00000000">
        <w:rPr>
          <w:vertAlign w:val="baseline"/>
          <w:rtl w:val="0"/>
        </w:rPr>
        <w:br w:type="textWrapping"/>
      </w:r>
      <w:r w:rsidDel="00000000" w:rsidR="00000000" w:rsidRPr="00000000">
        <w:rPr>
          <w:rtl w:val="0"/>
        </w:rPr>
      </w:r>
    </w:p>
    <w:p w:rsidR="00000000" w:rsidDel="00000000" w:rsidP="00000000" w:rsidRDefault="00000000" w:rsidRPr="00000000" w14:paraId="000000A2">
      <w:pPr>
        <w:numPr>
          <w:ilvl w:val="0"/>
          <w:numId w:val="11"/>
        </w:numPr>
        <w:spacing w:after="0" w:before="0" w:lineRule="auto"/>
        <w:ind w:left="992.1259842519685" w:hanging="360"/>
        <w:rPr/>
      </w:pPr>
      <w:r w:rsidDel="00000000" w:rsidR="00000000" w:rsidRPr="00000000">
        <w:rPr>
          <w:rtl w:val="0"/>
        </w:rPr>
        <w:t xml:space="preserve">Indien er een verschil bestaat tussen de Nederlandse versie van deze voorwaarden en een vertaling daarvan, dan heeft de Nederlandse versie voorrang.</w:t>
        <w:br w:type="textWrapping"/>
      </w:r>
      <w:r w:rsidDel="00000000" w:rsidR="00000000" w:rsidRPr="00000000">
        <w:rPr>
          <w:rtl w:val="0"/>
        </w:rPr>
      </w:r>
    </w:p>
    <w:p w:rsidR="00000000" w:rsidDel="00000000" w:rsidP="00000000" w:rsidRDefault="00000000" w:rsidRPr="00000000" w14:paraId="000000A3">
      <w:pPr>
        <w:numPr>
          <w:ilvl w:val="0"/>
          <w:numId w:val="11"/>
        </w:numPr>
        <w:spacing w:after="0" w:before="0" w:lineRule="auto"/>
        <w:ind w:left="992.1259842519685" w:hanging="360"/>
        <w:rPr/>
      </w:pPr>
      <w:r w:rsidDel="00000000" w:rsidR="00000000" w:rsidRPr="00000000">
        <w:rPr>
          <w:rtl w:val="0"/>
        </w:rPr>
        <w:t xml:space="preserve">Seafarma</w:t>
      </w:r>
      <w:r w:rsidDel="00000000" w:rsidR="00000000" w:rsidRPr="00000000">
        <w:rPr>
          <w:rtl w:val="0"/>
        </w:rPr>
        <w:t xml:space="preserve"> BV heeft het recht deze voorwaarden eenzijdig te wijzigen.</w:t>
        <w:br w:type="textWrapping"/>
      </w:r>
      <w:r w:rsidDel="00000000" w:rsidR="00000000" w:rsidRPr="00000000">
        <w:rPr>
          <w:rtl w:val="0"/>
        </w:rPr>
      </w:r>
    </w:p>
    <w:p w:rsidR="00000000" w:rsidDel="00000000" w:rsidP="00000000" w:rsidRDefault="00000000" w:rsidRPr="00000000" w14:paraId="000000A4">
      <w:pPr>
        <w:numPr>
          <w:ilvl w:val="0"/>
          <w:numId w:val="11"/>
        </w:numPr>
        <w:spacing w:before="0" w:lineRule="auto"/>
        <w:ind w:left="992.1259842519685" w:hanging="360"/>
        <w:rPr/>
      </w:pPr>
      <w:r w:rsidDel="00000000" w:rsidR="00000000" w:rsidRPr="00000000">
        <w:rPr>
          <w:rtl w:val="0"/>
        </w:rPr>
        <w:t xml:space="preserve">Als een deel van deze voorwaarden ongeldig of juridisch nietig wordt, blijven de overige voorwaarden van kracht. Er wordt een vervangende bepaling toegepast die het beste past bij de oorspronkelijke bedoeling en het doel van de ongeldig verklaarde clausule.</w:t>
      </w:r>
      <w:r w:rsidDel="00000000" w:rsidR="00000000" w:rsidRPr="00000000">
        <w:rPr>
          <w:rtl w:val="0"/>
        </w:rPr>
      </w:r>
    </w:p>
    <w:p w:rsidR="00000000" w:rsidDel="00000000" w:rsidP="00000000" w:rsidRDefault="00000000" w:rsidRPr="00000000" w14:paraId="000000A5">
      <w:pPr>
        <w:rPr>
          <w:rFonts w:ascii="Arial" w:cs="Arial" w:eastAsia="Arial" w:hAnsi="Arial"/>
          <w:b w:val="0"/>
          <w:i w:val="0"/>
          <w:smallCaps w:val="0"/>
          <w:strike w:val="0"/>
          <w:color w:val="1f497d"/>
          <w:sz w:val="28.0810489654541"/>
          <w:szCs w:val="28.0810489654541"/>
          <w:u w:val="none"/>
          <w:shd w:fill="auto" w:val="clear"/>
          <w:vertAlign w:val="baseline"/>
        </w:rPr>
      </w:pPr>
      <w:r w:rsidDel="00000000" w:rsidR="00000000" w:rsidRPr="00000000">
        <w:rPr>
          <w:rtl w:val="0"/>
        </w:rPr>
      </w:r>
    </w:p>
    <w:sectPr>
      <w:footerReference r:id="rId7" w:type="default"/>
      <w:pgSz w:h="16820" w:w="11900" w:orient="portrait"/>
      <w:pgMar w:bottom="1101.6015625" w:top="163.20068359375" w:left="88.80000114440918" w:right="627.926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jc w:val="center"/>
      <w:rPr>
        <w:color w:val="1f497d"/>
      </w:rPr>
    </w:pPr>
    <w:r w:rsidDel="00000000" w:rsidR="00000000" w:rsidRPr="00000000">
      <w:rPr>
        <w:color w:val="1f497d"/>
        <w:rtl w:val="0"/>
      </w:rPr>
      <w:t xml:space="preserve">www.seafarma.eu</w:t>
    </w:r>
  </w:p>
  <w:p w:rsidR="00000000" w:rsidDel="00000000" w:rsidP="00000000" w:rsidRDefault="00000000" w:rsidRPr="00000000" w14:paraId="000000A7">
    <w:pPr>
      <w:jc w:val="right"/>
      <w:rPr>
        <w:color w:val="1f497d"/>
      </w:rPr>
    </w:pPr>
    <w:r w:rsidDel="00000000" w:rsidR="00000000" w:rsidRPr="00000000">
      <w:rPr>
        <w:color w:val="1f497d"/>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0810489654541"/>
        <w:szCs w:val="24.0810489654541"/>
        <w:highlight w:val="white"/>
      </w:rPr>
    </w:rPrDefault>
    <w:pPrDefault>
      <w:pPr>
        <w:spacing w:before="430.6939697265625" w:line="233.23132038116455" w:lineRule="auto"/>
        <w:ind w:left="886.9515991210938" w:right="226.324462890625" w:hanging="269.721069335937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176.986083984375" w:line="240" w:lineRule="auto"/>
      <w:ind w:left="720" w:hanging="360"/>
    </w:pPr>
    <w:rPr>
      <w:color w:val="1f497d"/>
      <w:sz w:val="28.0810489654541"/>
      <w:szCs w:val="28.081048965454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